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1FC" w:rsidRPr="00387B29" w:rsidRDefault="000D71FC" w:rsidP="0087430C">
      <w:pPr>
        <w:widowControl/>
        <w:spacing w:line="520" w:lineRule="exact"/>
        <w:jc w:val="left"/>
        <w:rPr>
          <w:rFonts w:ascii="仿宋" w:eastAsia="仿宋" w:hAnsi="仿宋" w:cs="Arial"/>
          <w:b/>
          <w:sz w:val="32"/>
          <w:szCs w:val="32"/>
          <w:shd w:val="clear" w:color="auto" w:fill="FFFFFF"/>
        </w:rPr>
      </w:pPr>
      <w:bookmarkStart w:id="0" w:name="_GoBack"/>
      <w:bookmarkEnd w:id="0"/>
      <w:r w:rsidRPr="00387B29">
        <w:rPr>
          <w:rFonts w:ascii="仿宋" w:eastAsia="仿宋" w:hAnsi="仿宋" w:cs="Arial" w:hint="eastAsia"/>
          <w:b/>
          <w:sz w:val="32"/>
          <w:szCs w:val="32"/>
          <w:shd w:val="clear" w:color="auto" w:fill="FFFFFF"/>
        </w:rPr>
        <w:t>附表：辽宁师范大学纸质文件材料归档范围和保管期限</w:t>
      </w:r>
    </w:p>
    <w:p w:rsidR="00D27C43" w:rsidRPr="00387B29" w:rsidRDefault="00D27C43" w:rsidP="0087430C">
      <w:pPr>
        <w:widowControl/>
        <w:spacing w:line="520" w:lineRule="exact"/>
        <w:jc w:val="left"/>
        <w:rPr>
          <w:rFonts w:ascii="仿宋" w:eastAsia="仿宋" w:hAnsi="仿宋" w:cs="Arial"/>
          <w:b/>
          <w:sz w:val="32"/>
          <w:szCs w:val="32"/>
          <w:shd w:val="clear" w:color="auto" w:fill="FFFFFF"/>
        </w:rPr>
      </w:pPr>
    </w:p>
    <w:p w:rsidR="000D71FC" w:rsidRPr="00387B29" w:rsidRDefault="000D71FC" w:rsidP="0087430C">
      <w:pPr>
        <w:pStyle w:val="3"/>
        <w:spacing w:before="0" w:after="0" w:line="520" w:lineRule="exact"/>
        <w:rPr>
          <w:rFonts w:ascii="仿宋" w:eastAsia="仿宋" w:hAnsi="仿宋"/>
          <w:sz w:val="32"/>
        </w:rPr>
      </w:pPr>
      <w:bookmarkStart w:id="1" w:name="_Toc524684533"/>
      <w:bookmarkStart w:id="2" w:name="_Toc524957999"/>
      <w:bookmarkStart w:id="3" w:name="_Toc525032911"/>
      <w:bookmarkStart w:id="4" w:name="_Toc525045748"/>
      <w:bookmarkStart w:id="5" w:name="_Toc41551370"/>
      <w:r w:rsidRPr="00387B29">
        <w:rPr>
          <w:rFonts w:ascii="仿宋" w:eastAsia="仿宋" w:hAnsi="仿宋" w:hint="eastAsia"/>
          <w:sz w:val="32"/>
        </w:rPr>
        <w:t>党政办公室（西山湖校区管理办公室</w:t>
      </w:r>
      <w:r w:rsidR="00E74CA2" w:rsidRPr="00387B29">
        <w:rPr>
          <w:rFonts w:ascii="仿宋" w:eastAsia="仿宋" w:hAnsi="仿宋" w:hint="eastAsia"/>
          <w:sz w:val="32"/>
        </w:rPr>
        <w:t>、</w:t>
      </w:r>
      <w:r w:rsidR="00E74CA2" w:rsidRPr="00387B29">
        <w:rPr>
          <w:rFonts w:ascii="仿宋" w:eastAsia="仿宋" w:hAnsi="仿宋" w:cs="宋体"/>
          <w:sz w:val="32"/>
        </w:rPr>
        <w:t>法律事务办公室、总值班室</w:t>
      </w:r>
      <w:r w:rsidRPr="00387B29">
        <w:rPr>
          <w:rFonts w:ascii="仿宋" w:eastAsia="仿宋" w:hAnsi="仿宋" w:hint="eastAsia"/>
          <w:sz w:val="32"/>
        </w:rPr>
        <w:t>）</w:t>
      </w:r>
      <w:bookmarkEnd w:id="1"/>
      <w:bookmarkEnd w:id="2"/>
      <w:bookmarkEnd w:id="3"/>
      <w:bookmarkEnd w:id="4"/>
      <w:bookmarkEnd w:id="5"/>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DQ11  </w:t>
      </w:r>
      <w:r w:rsidRPr="00387B29">
        <w:rPr>
          <w:rFonts w:ascii="仿宋" w:eastAsia="仿宋" w:hAnsi="仿宋" w:cs="宋体" w:hint="eastAsia"/>
          <w:b/>
          <w:color w:val="000000"/>
          <w:sz w:val="32"/>
          <w:szCs w:val="32"/>
        </w:rPr>
        <w:t>党务综合</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E5540D">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p w:rsidR="000D71FC" w:rsidRPr="00387B29" w:rsidRDefault="000D71FC" w:rsidP="0087430C">
            <w:pPr>
              <w:spacing w:line="520" w:lineRule="exact"/>
              <w:jc w:val="center"/>
              <w:rPr>
                <w:rFonts w:ascii="仿宋" w:eastAsia="仿宋" w:hAnsi="仿宋"/>
                <w:color w:val="000000"/>
                <w:sz w:val="32"/>
                <w:szCs w:val="32"/>
              </w:rPr>
            </w:pPr>
          </w:p>
        </w:tc>
        <w:tc>
          <w:tcPr>
            <w:tcW w:w="3837" w:type="pct"/>
            <w:tcBorders>
              <w:top w:val="single" w:sz="12" w:space="0" w:color="008000"/>
            </w:tcBorders>
          </w:tcPr>
          <w:p w:rsidR="000D71FC"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校党委会、党委扩大会会议议题、决议、决定、记录、纪要；讨论通过的文件，参加人员名单</w:t>
            </w:r>
          </w:p>
        </w:tc>
        <w:tc>
          <w:tcPr>
            <w:tcW w:w="642"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Pr>
          <w:p w:rsidR="000D71FC" w:rsidRPr="00387B29" w:rsidRDefault="00855EF8"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校</w:t>
            </w:r>
            <w:r w:rsidR="000D71FC" w:rsidRPr="00387B29">
              <w:rPr>
                <w:rFonts w:ascii="仿宋" w:eastAsia="仿宋" w:hAnsi="仿宋" w:cs="宋体" w:hint="eastAsia"/>
                <w:color w:val="000000"/>
                <w:sz w:val="32"/>
                <w:szCs w:val="32"/>
              </w:rPr>
              <w:t>党委发布的决定、办法、指示、批转、通报和通知等</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Pr>
          <w:p w:rsidR="000D71FC"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校</w:t>
            </w:r>
            <w:r w:rsidR="000D71FC" w:rsidRPr="00387B29">
              <w:rPr>
                <w:rFonts w:ascii="仿宋" w:eastAsia="仿宋" w:hAnsi="仿宋" w:cs="宋体" w:hint="eastAsia"/>
                <w:color w:val="000000"/>
                <w:sz w:val="32"/>
                <w:szCs w:val="32"/>
              </w:rPr>
              <w:t>党委工作大事记</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Pr>
          <w:p w:rsidR="000D71FC"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校党委年度工作计划、工作报告、工作总结</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学校党委和上级党委调研、检查、巡视学校工作形成的文件材料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Pr>
          <w:p w:rsidR="000D71FC"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校党委的请示与上级机关的批复、批示</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AD0FC3" w:rsidRPr="00387B29" w:rsidTr="00E5540D">
        <w:tc>
          <w:tcPr>
            <w:tcW w:w="521" w:type="pct"/>
          </w:tcPr>
          <w:p w:rsidR="00AD0FC3" w:rsidRPr="00387B29" w:rsidRDefault="00AD0FC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837" w:type="pct"/>
          </w:tcPr>
          <w:p w:rsidR="00AD0FC3"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党委工作制度、简报、信息</w:t>
            </w:r>
          </w:p>
        </w:tc>
        <w:tc>
          <w:tcPr>
            <w:tcW w:w="642" w:type="pct"/>
          </w:tcPr>
          <w:p w:rsidR="00AD0FC3" w:rsidRPr="00387B29" w:rsidRDefault="00AD0FC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D0FC3" w:rsidRPr="00387B29" w:rsidTr="00E5540D">
        <w:tc>
          <w:tcPr>
            <w:tcW w:w="521" w:type="pct"/>
          </w:tcPr>
          <w:p w:rsidR="00AD0FC3" w:rsidRPr="00387B29" w:rsidRDefault="00AD0FC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3837" w:type="pct"/>
          </w:tcPr>
          <w:p w:rsidR="00AD0FC3"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党委保密、秘书工作文件材料，保密工作总结</w:t>
            </w:r>
          </w:p>
        </w:tc>
        <w:tc>
          <w:tcPr>
            <w:tcW w:w="642" w:type="pct"/>
          </w:tcPr>
          <w:p w:rsidR="00AD0FC3" w:rsidRPr="00387B29" w:rsidRDefault="00AD0FC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D0FC3" w:rsidRPr="00387B29" w:rsidTr="00E5540D">
        <w:tc>
          <w:tcPr>
            <w:tcW w:w="521" w:type="pct"/>
          </w:tcPr>
          <w:p w:rsidR="00AD0FC3" w:rsidRPr="00387B29" w:rsidRDefault="00AD0FC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837" w:type="pct"/>
          </w:tcPr>
          <w:p w:rsidR="00AD0FC3"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信访工作总结，信访结项材料</w:t>
            </w:r>
          </w:p>
        </w:tc>
        <w:tc>
          <w:tcPr>
            <w:tcW w:w="642" w:type="pct"/>
          </w:tcPr>
          <w:p w:rsidR="00AD0FC3" w:rsidRPr="00387B29" w:rsidRDefault="00AD0FC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D0FC3" w:rsidRPr="00387B29" w:rsidTr="00E5540D">
        <w:tc>
          <w:tcPr>
            <w:tcW w:w="521" w:type="pct"/>
          </w:tcPr>
          <w:p w:rsidR="00AD0FC3" w:rsidRPr="00387B29" w:rsidRDefault="00AD0FC3"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0</w:t>
            </w:r>
          </w:p>
        </w:tc>
        <w:tc>
          <w:tcPr>
            <w:tcW w:w="3837" w:type="pct"/>
          </w:tcPr>
          <w:p w:rsidR="00AD0FC3"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党委与有关机关联系、协商工作的来往文书</w:t>
            </w:r>
          </w:p>
        </w:tc>
        <w:tc>
          <w:tcPr>
            <w:tcW w:w="642" w:type="pct"/>
          </w:tcPr>
          <w:p w:rsidR="00AD0FC3" w:rsidRPr="00387B29" w:rsidRDefault="00AD0FC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D0FC3" w:rsidRPr="00387B29" w:rsidTr="00E5540D">
        <w:tc>
          <w:tcPr>
            <w:tcW w:w="521" w:type="pct"/>
          </w:tcPr>
          <w:p w:rsidR="00AD0FC3" w:rsidRPr="00387B29" w:rsidRDefault="00AD0FC3"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1</w:t>
            </w:r>
          </w:p>
        </w:tc>
        <w:tc>
          <w:tcPr>
            <w:tcW w:w="3837" w:type="pct"/>
          </w:tcPr>
          <w:p w:rsidR="00AD0FC3"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上级有关党务工作、保密工作、信访工作的文件</w:t>
            </w:r>
          </w:p>
        </w:tc>
        <w:tc>
          <w:tcPr>
            <w:tcW w:w="642" w:type="pct"/>
          </w:tcPr>
          <w:p w:rsidR="00AD0FC3" w:rsidRPr="00387B29" w:rsidRDefault="00AD0FC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AD0FC3" w:rsidRPr="00387B29">
              <w:rPr>
                <w:rFonts w:ascii="仿宋" w:eastAsia="仿宋" w:hAnsi="仿宋" w:cs="宋体" w:hint="eastAsia"/>
                <w:color w:val="000000"/>
                <w:sz w:val="32"/>
                <w:szCs w:val="32"/>
              </w:rPr>
              <w:t>2</w:t>
            </w:r>
          </w:p>
        </w:tc>
        <w:tc>
          <w:tcPr>
            <w:tcW w:w="3837" w:type="pct"/>
            <w:tcBorders>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XZ11  </w:t>
      </w:r>
      <w:r w:rsidRPr="00387B29">
        <w:rPr>
          <w:rFonts w:ascii="仿宋" w:eastAsia="仿宋" w:hAnsi="仿宋" w:cs="宋体" w:hint="eastAsia"/>
          <w:b/>
          <w:color w:val="000000"/>
          <w:sz w:val="32"/>
          <w:szCs w:val="32"/>
        </w:rPr>
        <w:t>行政综合</w:t>
      </w:r>
    </w:p>
    <w:tbl>
      <w:tblPr>
        <w:tblW w:w="5000" w:type="pct"/>
        <w:tblBorders>
          <w:top w:val="single" w:sz="4" w:space="0" w:color="008000"/>
          <w:bottom w:val="single" w:sz="4" w:space="0" w:color="008000"/>
        </w:tblBorders>
        <w:tblLook w:val="0000" w:firstRow="0" w:lastRow="0" w:firstColumn="0" w:lastColumn="0" w:noHBand="0" w:noVBand="0"/>
      </w:tblPr>
      <w:tblGrid>
        <w:gridCol w:w="889"/>
        <w:gridCol w:w="6544"/>
        <w:gridCol w:w="1095"/>
      </w:tblGrid>
      <w:tr w:rsidR="000D71FC" w:rsidRPr="00387B29" w:rsidTr="00E5540D">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统计报表</w:t>
            </w:r>
          </w:p>
        </w:tc>
        <w:tc>
          <w:tcPr>
            <w:tcW w:w="642"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校长办公会、校务委员会会议记录、纪要</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全校性规章制度、大事记、年鉴</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学校年度工作计划、工作总结、报告</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5</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全校性的工作会议、座谈会文件材料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印信启用和作废等文件和印模</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Borders>
              <w:top w:val="nil"/>
              <w:bottom w:val="nil"/>
            </w:tcBorders>
          </w:tcPr>
          <w:p w:rsidR="000D71FC" w:rsidRPr="00387B29" w:rsidRDefault="0071183A"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学校同其他</w:t>
            </w:r>
            <w:r w:rsidR="000D71FC" w:rsidRPr="00387B29">
              <w:rPr>
                <w:rFonts w:ascii="仿宋" w:eastAsia="仿宋" w:hAnsi="仿宋" w:cs="宋体" w:hint="eastAsia"/>
                <w:color w:val="000000"/>
                <w:sz w:val="32"/>
                <w:szCs w:val="32"/>
              </w:rPr>
              <w:t>单位之间协商工作、联合办学的协议、合同等</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312DF9" w:rsidRPr="00387B29" w:rsidTr="00E5540D">
        <w:tc>
          <w:tcPr>
            <w:tcW w:w="521" w:type="pct"/>
            <w:tcBorders>
              <w:top w:val="nil"/>
              <w:bottom w:val="nil"/>
            </w:tcBorders>
          </w:tcPr>
          <w:p w:rsidR="00312DF9" w:rsidRPr="00387B29" w:rsidRDefault="00312DF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3837" w:type="pct"/>
            <w:tcBorders>
              <w:top w:val="nil"/>
              <w:bottom w:val="nil"/>
            </w:tcBorders>
          </w:tcPr>
          <w:p w:rsidR="00312DF9" w:rsidRPr="00387B29" w:rsidRDefault="00312DF9"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学校法务事务工作相关的文件材料</w:t>
            </w:r>
          </w:p>
        </w:tc>
        <w:tc>
          <w:tcPr>
            <w:tcW w:w="642" w:type="pct"/>
            <w:tcBorders>
              <w:top w:val="nil"/>
              <w:bottom w:val="nil"/>
            </w:tcBorders>
          </w:tcPr>
          <w:p w:rsidR="00312DF9" w:rsidRPr="00387B29" w:rsidRDefault="00312DF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312DF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837" w:type="pct"/>
            <w:tcBorders>
              <w:top w:val="nil"/>
              <w:bottom w:val="nil"/>
            </w:tcBorders>
          </w:tcPr>
          <w:p w:rsidR="000D71FC" w:rsidRPr="00387B29" w:rsidRDefault="00E74CA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党政办公室（西山湖校区管理办公室、法律事务办公室、总值班室）</w:t>
            </w:r>
            <w:r w:rsidR="000D71FC" w:rsidRPr="00387B29">
              <w:rPr>
                <w:rFonts w:ascii="仿宋" w:eastAsia="仿宋" w:hAnsi="仿宋" w:cs="宋体" w:hint="eastAsia"/>
                <w:color w:val="000000"/>
                <w:sz w:val="32"/>
                <w:szCs w:val="32"/>
              </w:rPr>
              <w:t>牵头组织的重大活动的有关材料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931C05"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10</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本校向上级的请示、报告及上级的批复、批示</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837" w:type="pct"/>
            <w:tcBorders>
              <w:top w:val="nil"/>
              <w:bottom w:val="nil"/>
            </w:tcBorders>
          </w:tcPr>
          <w:p w:rsidR="000D71FC" w:rsidRPr="00387B29" w:rsidRDefault="000835E7"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上级机关、上级领导检查、视察学校工作时形成的文件材料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E74CA2" w:rsidRPr="00387B29" w:rsidTr="00E5540D">
        <w:tc>
          <w:tcPr>
            <w:tcW w:w="521" w:type="pct"/>
            <w:tcBorders>
              <w:top w:val="nil"/>
              <w:bottom w:val="nil"/>
            </w:tcBorders>
          </w:tcPr>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12</w:t>
            </w:r>
          </w:p>
        </w:tc>
        <w:tc>
          <w:tcPr>
            <w:tcW w:w="3837" w:type="pct"/>
            <w:tcBorders>
              <w:top w:val="nil"/>
              <w:bottom w:val="nil"/>
            </w:tcBorders>
          </w:tcPr>
          <w:p w:rsidR="00E74CA2" w:rsidRPr="00387B29" w:rsidRDefault="00E74CA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学校行政系统表彰各类先进的文件</w:t>
            </w:r>
          </w:p>
        </w:tc>
        <w:tc>
          <w:tcPr>
            <w:tcW w:w="642" w:type="pct"/>
            <w:tcBorders>
              <w:top w:val="nil"/>
              <w:bottom w:val="nil"/>
            </w:tcBorders>
          </w:tcPr>
          <w:p w:rsidR="00E74CA2" w:rsidRPr="00387B29" w:rsidRDefault="00E74CA2"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E74CA2" w:rsidRPr="00387B29" w:rsidTr="00E5540D">
        <w:tc>
          <w:tcPr>
            <w:tcW w:w="521" w:type="pct"/>
            <w:tcBorders>
              <w:top w:val="nil"/>
              <w:bottom w:val="nil"/>
            </w:tcBorders>
          </w:tcPr>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13</w:t>
            </w:r>
          </w:p>
        </w:tc>
        <w:tc>
          <w:tcPr>
            <w:tcW w:w="3837" w:type="pct"/>
            <w:tcBorders>
              <w:top w:val="nil"/>
              <w:bottom w:val="nil"/>
            </w:tcBorders>
          </w:tcPr>
          <w:p w:rsidR="00E74CA2" w:rsidRPr="00387B29" w:rsidRDefault="00E74CA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校庆工作材料</w:t>
            </w:r>
          </w:p>
        </w:tc>
        <w:tc>
          <w:tcPr>
            <w:tcW w:w="642" w:type="pct"/>
            <w:tcBorders>
              <w:top w:val="nil"/>
              <w:bottom w:val="nil"/>
            </w:tcBorders>
          </w:tcPr>
          <w:p w:rsidR="00E74CA2" w:rsidRPr="00387B29" w:rsidRDefault="00E74CA2"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E74CA2" w:rsidRPr="00387B29" w:rsidTr="00E5540D">
        <w:tc>
          <w:tcPr>
            <w:tcW w:w="521" w:type="pct"/>
            <w:tcBorders>
              <w:top w:val="nil"/>
              <w:bottom w:val="nil"/>
            </w:tcBorders>
          </w:tcPr>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14</w:t>
            </w:r>
          </w:p>
        </w:tc>
        <w:tc>
          <w:tcPr>
            <w:tcW w:w="3837" w:type="pct"/>
            <w:tcBorders>
              <w:top w:val="nil"/>
              <w:bottom w:val="nil"/>
            </w:tcBorders>
          </w:tcPr>
          <w:p w:rsidR="00E74CA2" w:rsidRPr="00387B29" w:rsidRDefault="00E74CA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上级有关高校行政管理的文件材料</w:t>
            </w:r>
          </w:p>
        </w:tc>
        <w:tc>
          <w:tcPr>
            <w:tcW w:w="642" w:type="pct"/>
            <w:tcBorders>
              <w:top w:val="nil"/>
              <w:bottom w:val="nil"/>
            </w:tcBorders>
          </w:tcPr>
          <w:p w:rsidR="00E74CA2" w:rsidRPr="00387B29" w:rsidRDefault="00E74CA2"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E74CA2" w:rsidRPr="00387B29" w:rsidTr="00E5540D">
        <w:tc>
          <w:tcPr>
            <w:tcW w:w="521" w:type="pct"/>
            <w:tcBorders>
              <w:top w:val="nil"/>
              <w:bottom w:val="nil"/>
            </w:tcBorders>
          </w:tcPr>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15</w:t>
            </w:r>
          </w:p>
        </w:tc>
        <w:tc>
          <w:tcPr>
            <w:tcW w:w="3837" w:type="pct"/>
            <w:tcBorders>
              <w:top w:val="nil"/>
              <w:bottom w:val="nil"/>
            </w:tcBorders>
          </w:tcPr>
          <w:p w:rsidR="00E74CA2" w:rsidRPr="00387B29" w:rsidRDefault="00E74CA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目标管理结果性材料</w:t>
            </w:r>
          </w:p>
        </w:tc>
        <w:tc>
          <w:tcPr>
            <w:tcW w:w="642" w:type="pct"/>
            <w:tcBorders>
              <w:top w:val="nil"/>
              <w:bottom w:val="nil"/>
            </w:tcBorders>
          </w:tcPr>
          <w:p w:rsidR="00E74CA2" w:rsidRPr="00387B29" w:rsidRDefault="00E74CA2"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E74CA2" w:rsidRPr="00387B29" w:rsidTr="00E5540D">
        <w:tc>
          <w:tcPr>
            <w:tcW w:w="521" w:type="pct"/>
            <w:tcBorders>
              <w:top w:val="nil"/>
            </w:tcBorders>
          </w:tcPr>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16</w:t>
            </w:r>
          </w:p>
        </w:tc>
        <w:tc>
          <w:tcPr>
            <w:tcW w:w="3837" w:type="pct"/>
            <w:tcBorders>
              <w:top w:val="nil"/>
            </w:tcBorders>
          </w:tcPr>
          <w:p w:rsidR="00E74CA2" w:rsidRPr="00387B29" w:rsidRDefault="00E74CA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简报、情况反映、工作信息等</w:t>
            </w:r>
          </w:p>
        </w:tc>
        <w:tc>
          <w:tcPr>
            <w:tcW w:w="642" w:type="pct"/>
            <w:tcBorders>
              <w:top w:val="nil"/>
            </w:tcBorders>
          </w:tcPr>
          <w:p w:rsidR="00E74CA2" w:rsidRPr="00387B29" w:rsidRDefault="00E74CA2"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E74CA2" w:rsidRPr="00387B29" w:rsidTr="00E5540D">
        <w:tc>
          <w:tcPr>
            <w:tcW w:w="521" w:type="pct"/>
          </w:tcPr>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17</w:t>
            </w:r>
          </w:p>
        </w:tc>
        <w:tc>
          <w:tcPr>
            <w:tcW w:w="3837" w:type="pct"/>
          </w:tcPr>
          <w:p w:rsidR="00E74CA2" w:rsidRPr="00387B29" w:rsidRDefault="00E74CA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校领导在学校重大活动中的讲话和校领导参加校外会议发言稿及教工代表、学生代表在学校重大活动中的讲话</w:t>
            </w:r>
          </w:p>
        </w:tc>
        <w:tc>
          <w:tcPr>
            <w:tcW w:w="642" w:type="pct"/>
          </w:tcPr>
          <w:p w:rsidR="00E74CA2" w:rsidRPr="00387B29" w:rsidRDefault="00E74CA2"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18</w:t>
            </w:r>
          </w:p>
        </w:tc>
        <w:tc>
          <w:tcPr>
            <w:tcW w:w="3837" w:type="pct"/>
            <w:tcBorders>
              <w:bottom w:val="single" w:sz="12" w:space="0" w:color="008000"/>
            </w:tcBorders>
          </w:tcPr>
          <w:p w:rsidR="000D71FC" w:rsidRPr="00387B29" w:rsidRDefault="00E74CA2" w:rsidP="00D27C43">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党政办公室（西山湖校区管理办公室、法律事务办公室、总值班室）业务工作中形成的其他具有保存利用价值的文件材料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color w:val="000000"/>
          <w:sz w:val="32"/>
          <w:szCs w:val="32"/>
        </w:rPr>
      </w:pPr>
    </w:p>
    <w:p w:rsidR="00AA57B2" w:rsidRPr="00387B29" w:rsidRDefault="00AA57B2" w:rsidP="0087430C">
      <w:pPr>
        <w:pStyle w:val="3"/>
        <w:spacing w:before="0" w:after="0" w:line="520" w:lineRule="exact"/>
        <w:rPr>
          <w:rFonts w:ascii="仿宋" w:eastAsia="仿宋" w:hAnsi="仿宋"/>
          <w:sz w:val="32"/>
        </w:rPr>
      </w:pPr>
      <w:bookmarkStart w:id="6" w:name="_Toc525045749"/>
      <w:bookmarkStart w:id="7" w:name="_Toc525032912"/>
      <w:bookmarkStart w:id="8" w:name="_Toc524958000"/>
      <w:bookmarkStart w:id="9" w:name="_Toc524684534"/>
      <w:bookmarkStart w:id="10" w:name="_Toc41551371"/>
      <w:r w:rsidRPr="00387B29">
        <w:rPr>
          <w:rFonts w:ascii="仿宋" w:eastAsia="仿宋" w:hAnsi="仿宋" w:hint="eastAsia"/>
          <w:sz w:val="32"/>
        </w:rPr>
        <w:t>发展</w:t>
      </w:r>
      <w:bookmarkEnd w:id="6"/>
      <w:bookmarkEnd w:id="7"/>
      <w:bookmarkEnd w:id="8"/>
      <w:bookmarkEnd w:id="9"/>
      <w:r w:rsidRPr="00387B29">
        <w:rPr>
          <w:rFonts w:ascii="仿宋" w:eastAsia="仿宋" w:hAnsi="仿宋" w:hint="eastAsia"/>
          <w:sz w:val="32"/>
        </w:rPr>
        <w:t>规划处（政策研究室）</w:t>
      </w:r>
      <w:bookmarkEnd w:id="10"/>
    </w:p>
    <w:p w:rsidR="00AA57B2" w:rsidRPr="00387B29" w:rsidRDefault="00AA57B2" w:rsidP="0087430C">
      <w:pPr>
        <w:spacing w:line="520" w:lineRule="exact"/>
        <w:rPr>
          <w:rFonts w:ascii="仿宋" w:eastAsia="仿宋" w:hAnsi="仿宋"/>
          <w:b/>
          <w:color w:val="000000"/>
          <w:sz w:val="32"/>
          <w:szCs w:val="32"/>
        </w:rPr>
      </w:pPr>
      <w:r w:rsidRPr="00387B29">
        <w:rPr>
          <w:rFonts w:ascii="仿宋" w:eastAsia="仿宋" w:hAnsi="仿宋" w:cs="宋体" w:hint="eastAsia"/>
          <w:b/>
          <w:color w:val="000000"/>
          <w:sz w:val="32"/>
          <w:szCs w:val="32"/>
        </w:rPr>
        <w:t>DQ11  党务综合</w:t>
      </w:r>
    </w:p>
    <w:tbl>
      <w:tblPr>
        <w:tblW w:w="5000" w:type="pct"/>
        <w:tblBorders>
          <w:top w:val="single" w:sz="4" w:space="0" w:color="008000"/>
          <w:bottom w:val="single" w:sz="4" w:space="0" w:color="008000"/>
        </w:tblBorders>
        <w:tblLook w:val="04A0" w:firstRow="1" w:lastRow="0" w:firstColumn="1" w:lastColumn="0" w:noHBand="0" w:noVBand="1"/>
      </w:tblPr>
      <w:tblGrid>
        <w:gridCol w:w="889"/>
        <w:gridCol w:w="6544"/>
        <w:gridCol w:w="1095"/>
      </w:tblGrid>
      <w:tr w:rsidR="00AA57B2" w:rsidRPr="00387B29" w:rsidTr="00AA57B2">
        <w:tc>
          <w:tcPr>
            <w:tcW w:w="521" w:type="pct"/>
            <w:tcBorders>
              <w:top w:val="single" w:sz="12" w:space="0" w:color="008000"/>
              <w:left w:val="nil"/>
              <w:bottom w:val="nil"/>
              <w:right w:val="nil"/>
            </w:tcBorders>
            <w:hideMark/>
          </w:tcPr>
          <w:p w:rsidR="00AA57B2" w:rsidRPr="00387B29" w:rsidRDefault="00AA57B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837" w:type="pct"/>
            <w:tcBorders>
              <w:top w:val="single" w:sz="12" w:space="0" w:color="008000"/>
              <w:left w:val="nil"/>
              <w:bottom w:val="nil"/>
              <w:right w:val="nil"/>
            </w:tcBorders>
            <w:hideMark/>
          </w:tcPr>
          <w:p w:rsidR="00AA57B2" w:rsidRPr="00387B29" w:rsidRDefault="00E74CA2" w:rsidP="0087430C">
            <w:pPr>
              <w:spacing w:line="520" w:lineRule="exact"/>
              <w:rPr>
                <w:rFonts w:ascii="仿宋" w:eastAsia="仿宋" w:hAnsi="仿宋" w:cs="宋体"/>
                <w:color w:val="000000"/>
                <w:kern w:val="0"/>
                <w:sz w:val="32"/>
                <w:szCs w:val="32"/>
              </w:rPr>
            </w:pPr>
            <w:r w:rsidRPr="00387B29">
              <w:rPr>
                <w:rFonts w:ascii="仿宋" w:eastAsia="仿宋" w:hAnsi="仿宋" w:cs="宋体"/>
                <w:sz w:val="32"/>
                <w:szCs w:val="32"/>
              </w:rPr>
              <w:t>对学校涉及全局发展的重大事项、重要问题组</w:t>
            </w:r>
            <w:r w:rsidRPr="00387B29">
              <w:rPr>
                <w:rFonts w:ascii="仿宋" w:eastAsia="仿宋" w:hAnsi="仿宋" w:cs="宋体"/>
                <w:sz w:val="32"/>
                <w:szCs w:val="32"/>
              </w:rPr>
              <w:lastRenderedPageBreak/>
              <w:t>织论证，参与顶层设计的相关文件材料</w:t>
            </w:r>
          </w:p>
        </w:tc>
        <w:tc>
          <w:tcPr>
            <w:tcW w:w="642" w:type="pct"/>
            <w:tcBorders>
              <w:top w:val="single" w:sz="12" w:space="0" w:color="008000"/>
              <w:left w:val="nil"/>
              <w:bottom w:val="nil"/>
              <w:right w:val="nil"/>
            </w:tcBorders>
            <w:hideMark/>
          </w:tcPr>
          <w:p w:rsidR="00AA57B2" w:rsidRPr="00387B29" w:rsidRDefault="00AA57B2"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lastRenderedPageBreak/>
              <w:t>永久</w:t>
            </w:r>
          </w:p>
        </w:tc>
      </w:tr>
      <w:tr w:rsidR="00AA57B2" w:rsidRPr="00387B29" w:rsidTr="00AA57B2">
        <w:tc>
          <w:tcPr>
            <w:tcW w:w="521" w:type="pct"/>
            <w:tcBorders>
              <w:top w:val="nil"/>
              <w:left w:val="nil"/>
              <w:bottom w:val="nil"/>
              <w:right w:val="nil"/>
            </w:tcBorders>
            <w:hideMark/>
          </w:tcPr>
          <w:p w:rsidR="00AA57B2" w:rsidRPr="00387B29" w:rsidRDefault="00AA57B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2</w:t>
            </w:r>
          </w:p>
        </w:tc>
        <w:tc>
          <w:tcPr>
            <w:tcW w:w="3837" w:type="pct"/>
            <w:tcBorders>
              <w:top w:val="nil"/>
              <w:left w:val="nil"/>
              <w:bottom w:val="nil"/>
              <w:right w:val="nil"/>
            </w:tcBorders>
            <w:hideMark/>
          </w:tcPr>
          <w:p w:rsidR="00AA57B2" w:rsidRPr="00387B29" w:rsidRDefault="00AA57B2" w:rsidP="0087430C">
            <w:pPr>
              <w:spacing w:line="520" w:lineRule="exact"/>
              <w:rPr>
                <w:rFonts w:ascii="仿宋" w:eastAsia="仿宋" w:hAnsi="仿宋" w:cs="宋体"/>
                <w:color w:val="000000"/>
                <w:kern w:val="0"/>
                <w:sz w:val="32"/>
                <w:szCs w:val="32"/>
              </w:rPr>
            </w:pPr>
            <w:r w:rsidRPr="00387B29">
              <w:rPr>
                <w:rFonts w:ascii="仿宋" w:eastAsia="仿宋" w:hAnsi="仿宋" w:cs="宋体" w:hint="eastAsia"/>
                <w:color w:val="000000"/>
                <w:kern w:val="0"/>
                <w:sz w:val="32"/>
                <w:szCs w:val="32"/>
              </w:rPr>
              <w:t>对大学章程进行论证编制、贯彻落实、跟踪评价的相关文件材料</w:t>
            </w:r>
          </w:p>
        </w:tc>
        <w:tc>
          <w:tcPr>
            <w:tcW w:w="642" w:type="pct"/>
            <w:tcBorders>
              <w:top w:val="nil"/>
              <w:left w:val="nil"/>
              <w:bottom w:val="nil"/>
              <w:right w:val="nil"/>
            </w:tcBorders>
            <w:hideMark/>
          </w:tcPr>
          <w:p w:rsidR="00AA57B2" w:rsidRPr="00387B29" w:rsidRDefault="00AA57B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AA57B2" w:rsidRPr="00387B29" w:rsidTr="00AA57B2">
        <w:tc>
          <w:tcPr>
            <w:tcW w:w="521" w:type="pct"/>
            <w:tcBorders>
              <w:top w:val="nil"/>
              <w:left w:val="nil"/>
              <w:bottom w:val="nil"/>
              <w:right w:val="nil"/>
            </w:tcBorders>
            <w:hideMark/>
          </w:tcPr>
          <w:p w:rsidR="00AA57B2" w:rsidRPr="00387B29" w:rsidRDefault="00AA57B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3</w:t>
            </w:r>
          </w:p>
        </w:tc>
        <w:tc>
          <w:tcPr>
            <w:tcW w:w="3837" w:type="pct"/>
            <w:tcBorders>
              <w:top w:val="nil"/>
              <w:left w:val="nil"/>
              <w:bottom w:val="nil"/>
              <w:right w:val="nil"/>
            </w:tcBorders>
            <w:hideMark/>
          </w:tcPr>
          <w:p w:rsidR="00AA57B2" w:rsidRPr="00387B29" w:rsidRDefault="00AA57B2" w:rsidP="0087430C">
            <w:pPr>
              <w:spacing w:line="520" w:lineRule="exact"/>
              <w:rPr>
                <w:rFonts w:ascii="仿宋" w:eastAsia="仿宋" w:hAnsi="仿宋" w:cs="宋体"/>
                <w:color w:val="000000"/>
                <w:kern w:val="0"/>
                <w:sz w:val="32"/>
                <w:szCs w:val="32"/>
              </w:rPr>
            </w:pPr>
            <w:r w:rsidRPr="00387B29">
              <w:rPr>
                <w:rFonts w:ascii="仿宋" w:eastAsia="仿宋" w:hAnsi="仿宋" w:cs="宋体" w:hint="eastAsia"/>
                <w:color w:val="000000"/>
                <w:kern w:val="0"/>
                <w:sz w:val="32"/>
                <w:szCs w:val="32"/>
              </w:rPr>
              <w:t>对学校综合改革方案等进行论证编制、贯彻落实、跟踪评价的相关文件材料</w:t>
            </w:r>
          </w:p>
        </w:tc>
        <w:tc>
          <w:tcPr>
            <w:tcW w:w="642" w:type="pct"/>
            <w:tcBorders>
              <w:top w:val="nil"/>
              <w:left w:val="nil"/>
              <w:bottom w:val="nil"/>
              <w:right w:val="nil"/>
            </w:tcBorders>
            <w:hideMark/>
          </w:tcPr>
          <w:p w:rsidR="00AA57B2" w:rsidRPr="00387B29" w:rsidRDefault="00AA57B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AA57B2" w:rsidRPr="00387B29" w:rsidTr="00E74CA2">
        <w:tc>
          <w:tcPr>
            <w:tcW w:w="521" w:type="pct"/>
            <w:tcBorders>
              <w:top w:val="nil"/>
              <w:left w:val="nil"/>
              <w:bottom w:val="nil"/>
              <w:right w:val="nil"/>
            </w:tcBorders>
            <w:hideMark/>
          </w:tcPr>
          <w:p w:rsidR="00AA57B2" w:rsidRPr="00387B29" w:rsidRDefault="00AA57B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4</w:t>
            </w:r>
          </w:p>
        </w:tc>
        <w:tc>
          <w:tcPr>
            <w:tcW w:w="3837" w:type="pct"/>
            <w:tcBorders>
              <w:top w:val="nil"/>
              <w:left w:val="nil"/>
              <w:bottom w:val="nil"/>
              <w:right w:val="nil"/>
            </w:tcBorders>
            <w:hideMark/>
          </w:tcPr>
          <w:p w:rsidR="00AA57B2" w:rsidRPr="00387B29" w:rsidRDefault="00AA57B2" w:rsidP="0087430C">
            <w:pPr>
              <w:spacing w:line="520" w:lineRule="exact"/>
              <w:rPr>
                <w:rFonts w:ascii="仿宋" w:eastAsia="仿宋" w:hAnsi="仿宋" w:cs="宋体"/>
                <w:color w:val="000000"/>
                <w:kern w:val="0"/>
                <w:sz w:val="32"/>
                <w:szCs w:val="32"/>
              </w:rPr>
            </w:pPr>
            <w:r w:rsidRPr="00387B29">
              <w:rPr>
                <w:rFonts w:ascii="仿宋" w:eastAsia="仿宋" w:hAnsi="仿宋" w:cs="宋体" w:hint="eastAsia"/>
                <w:color w:val="000000"/>
                <w:kern w:val="0"/>
                <w:sz w:val="32"/>
                <w:szCs w:val="32"/>
              </w:rPr>
              <w:t>对学校事业发展规划进行论证编制、贯彻落实、跟踪评价的相关文件材料</w:t>
            </w:r>
          </w:p>
        </w:tc>
        <w:tc>
          <w:tcPr>
            <w:tcW w:w="642" w:type="pct"/>
            <w:tcBorders>
              <w:top w:val="nil"/>
              <w:left w:val="nil"/>
              <w:bottom w:val="nil"/>
              <w:right w:val="nil"/>
            </w:tcBorders>
            <w:hideMark/>
          </w:tcPr>
          <w:p w:rsidR="00AA57B2" w:rsidRPr="00387B29" w:rsidRDefault="00AA57B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E74CA2" w:rsidRPr="00387B29" w:rsidTr="00AA57B2">
        <w:tc>
          <w:tcPr>
            <w:tcW w:w="521" w:type="pct"/>
            <w:tcBorders>
              <w:top w:val="nil"/>
              <w:left w:val="nil"/>
              <w:bottom w:val="single" w:sz="12" w:space="0" w:color="008000"/>
              <w:right w:val="nil"/>
            </w:tcBorders>
            <w:hideMark/>
          </w:tcPr>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5</w:t>
            </w:r>
          </w:p>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837" w:type="pct"/>
            <w:tcBorders>
              <w:top w:val="nil"/>
              <w:left w:val="nil"/>
              <w:bottom w:val="single" w:sz="12" w:space="0" w:color="008000"/>
              <w:right w:val="nil"/>
            </w:tcBorders>
            <w:hideMark/>
          </w:tcPr>
          <w:p w:rsidR="00E74CA2" w:rsidRPr="00387B29" w:rsidRDefault="00E74CA2" w:rsidP="0087430C">
            <w:pPr>
              <w:spacing w:line="520" w:lineRule="exact"/>
              <w:rPr>
                <w:rFonts w:ascii="仿宋" w:eastAsia="仿宋" w:hAnsi="仿宋" w:cs="宋体"/>
                <w:w w:val="95"/>
                <w:sz w:val="32"/>
                <w:szCs w:val="32"/>
              </w:rPr>
            </w:pPr>
            <w:r w:rsidRPr="00387B29">
              <w:rPr>
                <w:rFonts w:ascii="仿宋" w:eastAsia="仿宋" w:hAnsi="仿宋" w:cs="宋体"/>
                <w:w w:val="95"/>
                <w:sz w:val="32"/>
                <w:szCs w:val="32"/>
              </w:rPr>
              <w:t>上级有关学校事业发展、规划的文件材料</w:t>
            </w:r>
          </w:p>
          <w:p w:rsidR="00E74CA2" w:rsidRPr="00387B29" w:rsidRDefault="00E74CA2" w:rsidP="0087430C">
            <w:pPr>
              <w:spacing w:line="520" w:lineRule="exact"/>
              <w:rPr>
                <w:rFonts w:ascii="仿宋" w:eastAsia="仿宋" w:hAnsi="仿宋" w:cs="宋体"/>
                <w:color w:val="000000"/>
                <w:kern w:val="0"/>
                <w:sz w:val="32"/>
                <w:szCs w:val="32"/>
              </w:rPr>
            </w:pPr>
            <w:r w:rsidRPr="00387B29">
              <w:rPr>
                <w:rFonts w:ascii="仿宋" w:eastAsia="仿宋" w:hAnsi="仿宋" w:cs="宋体"/>
                <w:sz w:val="32"/>
                <w:szCs w:val="32"/>
              </w:rPr>
              <w:t>发展规划处（政策研究室）业务工作中形成的其他具有保存利用价值</w:t>
            </w:r>
            <w:r w:rsidRPr="00387B29">
              <w:rPr>
                <w:rFonts w:ascii="仿宋" w:eastAsia="仿宋" w:hAnsi="仿宋" w:cs="宋体"/>
                <w:spacing w:val="-93"/>
                <w:sz w:val="32"/>
                <w:szCs w:val="32"/>
              </w:rPr>
              <w:t xml:space="preserve"> </w:t>
            </w:r>
            <w:r w:rsidRPr="00387B29">
              <w:rPr>
                <w:rFonts w:ascii="仿宋" w:eastAsia="仿宋" w:hAnsi="仿宋" w:cs="宋体"/>
                <w:sz w:val="32"/>
                <w:szCs w:val="32"/>
              </w:rPr>
              <w:t>的文件材料</w:t>
            </w:r>
          </w:p>
        </w:tc>
        <w:tc>
          <w:tcPr>
            <w:tcW w:w="642" w:type="pct"/>
            <w:tcBorders>
              <w:top w:val="nil"/>
              <w:left w:val="nil"/>
              <w:bottom w:val="single" w:sz="12" w:space="0" w:color="008000"/>
              <w:right w:val="nil"/>
            </w:tcBorders>
            <w:hideMark/>
          </w:tcPr>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11" w:name="_Toc524958001"/>
      <w:bookmarkStart w:id="12" w:name="_Toc525032913"/>
      <w:bookmarkStart w:id="13" w:name="_Toc525045750"/>
      <w:bookmarkStart w:id="14" w:name="_Toc41551372"/>
      <w:r w:rsidRPr="00387B29">
        <w:rPr>
          <w:rFonts w:ascii="仿宋" w:eastAsia="仿宋" w:hAnsi="仿宋" w:hint="eastAsia"/>
          <w:sz w:val="32"/>
        </w:rPr>
        <w:t>纪委（监察</w:t>
      </w:r>
      <w:r w:rsidR="00E74CA2" w:rsidRPr="00387B29">
        <w:rPr>
          <w:rFonts w:ascii="仿宋" w:eastAsia="仿宋" w:hAnsi="仿宋" w:hint="eastAsia"/>
          <w:sz w:val="32"/>
        </w:rPr>
        <w:t>专员办公室</w:t>
      </w:r>
      <w:r w:rsidRPr="00387B29">
        <w:rPr>
          <w:rFonts w:ascii="仿宋" w:eastAsia="仿宋" w:hAnsi="仿宋" w:hint="eastAsia"/>
          <w:sz w:val="32"/>
        </w:rPr>
        <w:t>）</w:t>
      </w:r>
      <w:bookmarkEnd w:id="11"/>
      <w:bookmarkEnd w:id="12"/>
      <w:bookmarkEnd w:id="13"/>
      <w:bookmarkEnd w:id="14"/>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DQ12  </w:t>
      </w:r>
      <w:r w:rsidRPr="00387B29">
        <w:rPr>
          <w:rFonts w:ascii="仿宋" w:eastAsia="仿宋" w:hAnsi="仿宋" w:cs="宋体" w:hint="eastAsia"/>
          <w:b/>
          <w:color w:val="000000"/>
          <w:sz w:val="32"/>
          <w:szCs w:val="32"/>
        </w:rPr>
        <w:t>纪检</w:t>
      </w:r>
      <w:r w:rsidR="00E74CA2" w:rsidRPr="00387B29">
        <w:rPr>
          <w:rFonts w:ascii="仿宋" w:eastAsia="仿宋" w:hAnsi="仿宋" w:cs="宋体" w:hint="eastAsia"/>
          <w:b/>
          <w:color w:val="000000"/>
          <w:sz w:val="32"/>
          <w:szCs w:val="32"/>
        </w:rPr>
        <w:t>监察</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666B5A">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bottom w:val="nil"/>
            </w:tcBorders>
          </w:tcPr>
          <w:p w:rsidR="000D71FC" w:rsidRPr="00387B29" w:rsidRDefault="00E74CA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纪检监察工作基本情况及年度统计报表、大事记</w:t>
            </w:r>
          </w:p>
        </w:tc>
        <w:tc>
          <w:tcPr>
            <w:tcW w:w="642"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666B5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Borders>
              <w:top w:val="nil"/>
              <w:bottom w:val="nil"/>
            </w:tcBorders>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纪委（监察专员办公室）工作规划、年度工作计划、工作总结、调研材料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666B5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Borders>
              <w:top w:val="nil"/>
              <w:bottom w:val="nil"/>
            </w:tcBorders>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学校关于纪检监察工作的红头文件</w:t>
            </w:r>
          </w:p>
        </w:tc>
        <w:tc>
          <w:tcPr>
            <w:tcW w:w="642" w:type="pct"/>
            <w:tcBorders>
              <w:top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666B5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Borders>
              <w:top w:val="nil"/>
              <w:bottom w:val="nil"/>
            </w:tcBorders>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开展党风廉政教育工作的文件材料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666B5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Borders>
              <w:top w:val="nil"/>
              <w:bottom w:val="nil"/>
            </w:tcBorders>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向上级行政主管部门和学校的请示、报告及相应的批复、批示</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666B5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上级关于纪检监察工作的文件</w:t>
            </w:r>
          </w:p>
        </w:tc>
        <w:tc>
          <w:tcPr>
            <w:tcW w:w="642" w:type="pct"/>
          </w:tcPr>
          <w:p w:rsidR="000D71FC" w:rsidRPr="00387B29" w:rsidRDefault="00AB4089"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666B5A">
        <w:tc>
          <w:tcPr>
            <w:tcW w:w="521"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Borders>
              <w:top w:val="nil"/>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纪检</w:t>
            </w:r>
            <w:r w:rsidR="00AB4089" w:rsidRPr="00387B29">
              <w:rPr>
                <w:rFonts w:ascii="仿宋" w:eastAsia="仿宋" w:hAnsi="仿宋" w:cs="宋体" w:hint="eastAsia"/>
                <w:color w:val="000000"/>
                <w:sz w:val="32"/>
                <w:szCs w:val="32"/>
              </w:rPr>
              <w:t>监察</w:t>
            </w:r>
            <w:r w:rsidRPr="00387B29">
              <w:rPr>
                <w:rFonts w:ascii="仿宋" w:eastAsia="仿宋" w:hAnsi="仿宋" w:cs="宋体" w:hint="eastAsia"/>
                <w:color w:val="000000"/>
                <w:sz w:val="32"/>
                <w:szCs w:val="32"/>
              </w:rPr>
              <w:t>工作中形成的其他具有保存利用价值的文件材料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15" w:name="_Toc524958002"/>
      <w:bookmarkStart w:id="16" w:name="_Toc525032914"/>
      <w:bookmarkStart w:id="17" w:name="_Toc525045751"/>
      <w:bookmarkStart w:id="18" w:name="_Toc41551373"/>
      <w:r w:rsidRPr="00387B29">
        <w:rPr>
          <w:rFonts w:ascii="仿宋" w:eastAsia="仿宋" w:hAnsi="仿宋" w:hint="eastAsia"/>
          <w:sz w:val="32"/>
        </w:rPr>
        <w:lastRenderedPageBreak/>
        <w:t>党委组织部（党校、机关党</w:t>
      </w:r>
      <w:r w:rsidR="00D0246A" w:rsidRPr="00387B29">
        <w:rPr>
          <w:rFonts w:ascii="仿宋" w:eastAsia="仿宋" w:hAnsi="仿宋" w:hint="eastAsia"/>
          <w:sz w:val="32"/>
        </w:rPr>
        <w:t>委</w:t>
      </w:r>
      <w:r w:rsidRPr="00387B29">
        <w:rPr>
          <w:rFonts w:ascii="仿宋" w:eastAsia="仿宋" w:hAnsi="仿宋" w:hint="eastAsia"/>
          <w:sz w:val="32"/>
        </w:rPr>
        <w:t>）</w:t>
      </w:r>
      <w:bookmarkEnd w:id="15"/>
      <w:bookmarkEnd w:id="16"/>
      <w:bookmarkEnd w:id="17"/>
      <w:bookmarkEnd w:id="18"/>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DQ13  </w:t>
      </w:r>
      <w:r w:rsidRPr="00387B29">
        <w:rPr>
          <w:rFonts w:ascii="仿宋" w:eastAsia="仿宋" w:hAnsi="仿宋" w:cs="宋体" w:hint="eastAsia"/>
          <w:b/>
          <w:color w:val="000000"/>
          <w:sz w:val="32"/>
          <w:szCs w:val="32"/>
        </w:rPr>
        <w:t>组织</w:t>
      </w:r>
    </w:p>
    <w:tbl>
      <w:tblPr>
        <w:tblW w:w="5000" w:type="pct"/>
        <w:tblLook w:val="0000" w:firstRow="0" w:lastRow="0" w:firstColumn="0" w:lastColumn="0" w:noHBand="0" w:noVBand="0"/>
      </w:tblPr>
      <w:tblGrid>
        <w:gridCol w:w="889"/>
        <w:gridCol w:w="6544"/>
        <w:gridCol w:w="1095"/>
      </w:tblGrid>
      <w:tr w:rsidR="000D71FC" w:rsidRPr="00387B29" w:rsidTr="00E5540D">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tcBorders>
          </w:tcPr>
          <w:p w:rsidR="000D71FC" w:rsidRPr="00387B29" w:rsidRDefault="005A2357"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w:t>
            </w:r>
            <w:r w:rsidR="000D71FC" w:rsidRPr="00387B29">
              <w:rPr>
                <w:rFonts w:ascii="仿宋" w:eastAsia="仿宋" w:hAnsi="仿宋" w:cs="宋体" w:hint="eastAsia"/>
                <w:color w:val="000000"/>
                <w:sz w:val="32"/>
                <w:szCs w:val="32"/>
              </w:rPr>
              <w:t>校党代会文件材料</w:t>
            </w:r>
          </w:p>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会议计划、通知、议程；工作报告；会议决议、总结、发言稿、领导讲话稿、会议简报及重要声像材料；大会主席团、秘书长、正式代表、列席代表名单；候选人登记表及情况介绍；选举结果及上级批复；提案及办理情况、会议简报、会议情况、小组会议记录、会议服务机构的计划和总结、重要的贺电、贺信</w:t>
            </w:r>
          </w:p>
        </w:tc>
        <w:tc>
          <w:tcPr>
            <w:tcW w:w="642" w:type="pct"/>
            <w:tcBorders>
              <w:top w:val="single" w:sz="12" w:space="0" w:color="008000"/>
            </w:tcBorders>
          </w:tcPr>
          <w:p w:rsidR="004C0928"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p w:rsidR="000D71FC" w:rsidRPr="00387B29" w:rsidRDefault="000D71FC" w:rsidP="0087430C">
            <w:pPr>
              <w:spacing w:line="520" w:lineRule="exact"/>
              <w:jc w:val="center"/>
              <w:rPr>
                <w:rFonts w:ascii="仿宋" w:eastAsia="仿宋" w:hAnsi="仿宋"/>
                <w:color w:val="000000"/>
                <w:sz w:val="32"/>
                <w:szCs w:val="32"/>
              </w:rPr>
            </w:pPr>
          </w:p>
          <w:p w:rsidR="000D71FC" w:rsidRPr="00387B29" w:rsidRDefault="000D71FC" w:rsidP="0087430C">
            <w:pPr>
              <w:spacing w:line="520" w:lineRule="exact"/>
              <w:jc w:val="center"/>
              <w:rPr>
                <w:rFonts w:ascii="仿宋" w:eastAsia="仿宋" w:hAnsi="仿宋"/>
                <w:color w:val="000000"/>
                <w:sz w:val="32"/>
                <w:szCs w:val="32"/>
              </w:rPr>
            </w:pPr>
          </w:p>
          <w:p w:rsidR="00666B5A" w:rsidRPr="00387B29" w:rsidRDefault="00666B5A" w:rsidP="0087430C">
            <w:pPr>
              <w:spacing w:line="520" w:lineRule="exact"/>
              <w:jc w:val="center"/>
              <w:rPr>
                <w:rFonts w:ascii="仿宋" w:eastAsia="仿宋" w:hAnsi="仿宋"/>
                <w:color w:val="000000"/>
                <w:sz w:val="32"/>
                <w:szCs w:val="32"/>
              </w:rPr>
            </w:pPr>
          </w:p>
          <w:p w:rsidR="000D71FC" w:rsidRPr="00387B29" w:rsidRDefault="000D71FC" w:rsidP="0087430C">
            <w:pPr>
              <w:spacing w:line="520" w:lineRule="exact"/>
              <w:jc w:val="center"/>
              <w:rPr>
                <w:rFonts w:ascii="仿宋" w:eastAsia="仿宋" w:hAnsi="仿宋"/>
                <w:color w:val="000000"/>
                <w:sz w:val="32"/>
                <w:szCs w:val="32"/>
              </w:rPr>
            </w:pPr>
          </w:p>
          <w:p w:rsidR="000D71FC" w:rsidRPr="00387B29" w:rsidRDefault="000D71FC" w:rsidP="0087430C">
            <w:pPr>
              <w:spacing w:line="520" w:lineRule="exact"/>
              <w:jc w:val="center"/>
              <w:rPr>
                <w:rFonts w:ascii="仿宋" w:eastAsia="仿宋" w:hAnsi="仿宋" w:cs="宋体"/>
                <w:color w:val="000000"/>
                <w:sz w:val="32"/>
                <w:szCs w:val="32"/>
              </w:rPr>
            </w:pPr>
          </w:p>
          <w:p w:rsidR="000D71FC" w:rsidRPr="00387B29" w:rsidRDefault="000D71FC" w:rsidP="0087430C">
            <w:pPr>
              <w:spacing w:line="520" w:lineRule="exact"/>
              <w:jc w:val="center"/>
              <w:rPr>
                <w:rFonts w:ascii="仿宋" w:eastAsia="仿宋" w:hAnsi="仿宋"/>
                <w:color w:val="000000"/>
                <w:sz w:val="32"/>
                <w:szCs w:val="32"/>
              </w:rPr>
            </w:pP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党委组织部（党校、机关党</w:t>
            </w:r>
            <w:r w:rsidR="00D0246A" w:rsidRPr="00387B29">
              <w:rPr>
                <w:rFonts w:ascii="仿宋" w:eastAsia="仿宋" w:hAnsi="仿宋" w:cs="宋体" w:hint="eastAsia"/>
                <w:color w:val="000000"/>
                <w:sz w:val="32"/>
                <w:szCs w:val="32"/>
              </w:rPr>
              <w:t>委</w:t>
            </w:r>
            <w:r w:rsidRPr="00387B29">
              <w:rPr>
                <w:rFonts w:ascii="仿宋" w:eastAsia="仿宋" w:hAnsi="仿宋" w:cs="宋体" w:hint="eastAsia"/>
                <w:color w:val="000000"/>
                <w:sz w:val="32"/>
                <w:szCs w:val="32"/>
              </w:rPr>
              <w:t>）重要年度统计报表、</w:t>
            </w:r>
            <w:r w:rsidR="00AE7117" w:rsidRPr="00387B29">
              <w:rPr>
                <w:rFonts w:ascii="仿宋" w:eastAsia="仿宋" w:hAnsi="仿宋" w:cs="宋体" w:hint="eastAsia"/>
                <w:color w:val="000000"/>
                <w:sz w:val="32"/>
                <w:szCs w:val="32"/>
              </w:rPr>
              <w:t>工作大事记</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p w:rsidR="000D71FC" w:rsidRPr="00387B29" w:rsidRDefault="000D71FC" w:rsidP="0087430C">
            <w:pPr>
              <w:spacing w:line="520" w:lineRule="exact"/>
              <w:jc w:val="center"/>
              <w:rPr>
                <w:rFonts w:ascii="仿宋" w:eastAsia="仿宋" w:hAnsi="仿宋"/>
                <w:color w:val="000000"/>
                <w:sz w:val="32"/>
                <w:szCs w:val="32"/>
              </w:rPr>
            </w:pP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学校党建工作重要会议记录纪要和会议材料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机构设置、变动的报告、决定、批复、通知</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副科级以上干部任免、监督的文件材料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副处级以上干部名册</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党建及理论研究情况汇总</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党员名册、发展新党员、预备党员转正名单</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9</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关于吸收新党员、预备党员转正或取消资格</w:t>
            </w:r>
            <w:r w:rsidRPr="00387B29">
              <w:rPr>
                <w:rFonts w:ascii="仿宋" w:eastAsia="仿宋" w:hAnsi="仿宋" w:cs="宋体" w:hint="eastAsia"/>
                <w:color w:val="000000"/>
                <w:sz w:val="32"/>
                <w:szCs w:val="32"/>
              </w:rPr>
              <w:t>、党员退党的报告和党委的审批意见</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10</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扶贫干部的选派和管理的相关材料</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选调生报名和推荐的相关材料</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AB4089" w:rsidRPr="00387B29" w:rsidTr="00E5540D">
        <w:tc>
          <w:tcPr>
            <w:tcW w:w="521" w:type="pct"/>
          </w:tcPr>
          <w:p w:rsidR="00AB4089" w:rsidRPr="00387B29" w:rsidRDefault="00AB4089"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12</w:t>
            </w:r>
          </w:p>
        </w:tc>
        <w:tc>
          <w:tcPr>
            <w:tcW w:w="3837" w:type="pct"/>
          </w:tcPr>
          <w:p w:rsidR="00AB4089"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表彰、奖励先进党组织、优秀党员、优秀党务工作者的文件</w:t>
            </w:r>
          </w:p>
        </w:tc>
        <w:tc>
          <w:tcPr>
            <w:tcW w:w="642" w:type="pct"/>
          </w:tcPr>
          <w:p w:rsidR="00AB4089" w:rsidRPr="00387B29" w:rsidRDefault="00AB4089"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B4089" w:rsidRPr="00387B29" w:rsidTr="00E5540D">
        <w:tc>
          <w:tcPr>
            <w:tcW w:w="521" w:type="pct"/>
          </w:tcPr>
          <w:p w:rsidR="00AB4089" w:rsidRPr="00387B29" w:rsidRDefault="00AB4089"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13</w:t>
            </w:r>
          </w:p>
        </w:tc>
        <w:tc>
          <w:tcPr>
            <w:tcW w:w="3837" w:type="pct"/>
          </w:tcPr>
          <w:p w:rsidR="00AB4089"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向上级行政主管部门和学校的请示、报告及相应的批复、批示</w:t>
            </w:r>
          </w:p>
        </w:tc>
        <w:tc>
          <w:tcPr>
            <w:tcW w:w="642" w:type="pct"/>
          </w:tcPr>
          <w:p w:rsidR="00AB4089" w:rsidRPr="00387B29" w:rsidRDefault="00AB4089"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B4089" w:rsidRPr="00387B29" w:rsidTr="009822E0">
        <w:tc>
          <w:tcPr>
            <w:tcW w:w="521" w:type="pct"/>
          </w:tcPr>
          <w:p w:rsidR="00AB4089" w:rsidRPr="00387B29" w:rsidRDefault="00AB4089"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14</w:t>
            </w:r>
          </w:p>
        </w:tc>
        <w:tc>
          <w:tcPr>
            <w:tcW w:w="3837" w:type="pct"/>
          </w:tcPr>
          <w:p w:rsidR="00AB4089"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组织工作规章制度、工作规划、年度计划、年度总结、调研材料</w:t>
            </w:r>
          </w:p>
        </w:tc>
        <w:tc>
          <w:tcPr>
            <w:tcW w:w="642" w:type="pct"/>
          </w:tcPr>
          <w:p w:rsidR="00AB4089" w:rsidRPr="00387B29" w:rsidRDefault="00AB4089"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B4089" w:rsidRPr="00387B29" w:rsidTr="009822E0">
        <w:tc>
          <w:tcPr>
            <w:tcW w:w="521" w:type="pct"/>
          </w:tcPr>
          <w:p w:rsidR="00AB4089" w:rsidRPr="00387B29" w:rsidRDefault="00AB4089"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15</w:t>
            </w:r>
          </w:p>
        </w:tc>
        <w:tc>
          <w:tcPr>
            <w:tcW w:w="3837" w:type="pct"/>
          </w:tcPr>
          <w:p w:rsidR="00AB4089"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组织关系转接情况明细表</w:t>
            </w:r>
          </w:p>
        </w:tc>
        <w:tc>
          <w:tcPr>
            <w:tcW w:w="642" w:type="pct"/>
          </w:tcPr>
          <w:p w:rsidR="00AB4089" w:rsidRPr="00387B29" w:rsidRDefault="00AB4089"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B4089" w:rsidRPr="00387B29" w:rsidTr="009822E0">
        <w:tc>
          <w:tcPr>
            <w:tcW w:w="521" w:type="pct"/>
          </w:tcPr>
          <w:p w:rsidR="00AB4089" w:rsidRPr="00387B29" w:rsidRDefault="00AB408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16</w:t>
            </w:r>
          </w:p>
        </w:tc>
        <w:tc>
          <w:tcPr>
            <w:tcW w:w="3837" w:type="pct"/>
          </w:tcPr>
          <w:p w:rsidR="00AB4089"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党员培训工作中形成的文件材料</w:t>
            </w:r>
          </w:p>
        </w:tc>
        <w:tc>
          <w:tcPr>
            <w:tcW w:w="642" w:type="pct"/>
          </w:tcPr>
          <w:p w:rsidR="00AB4089" w:rsidRPr="00387B29" w:rsidRDefault="00AB4089"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B4089" w:rsidRPr="00387B29" w:rsidTr="009822E0">
        <w:tc>
          <w:tcPr>
            <w:tcW w:w="521" w:type="pct"/>
          </w:tcPr>
          <w:p w:rsidR="00AB4089" w:rsidRPr="00387B29" w:rsidRDefault="00AB408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17</w:t>
            </w:r>
          </w:p>
        </w:tc>
        <w:tc>
          <w:tcPr>
            <w:tcW w:w="3837" w:type="pct"/>
          </w:tcPr>
          <w:p w:rsidR="00AB4089"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党费收支使用及上缴情况表</w:t>
            </w:r>
          </w:p>
        </w:tc>
        <w:tc>
          <w:tcPr>
            <w:tcW w:w="642" w:type="pct"/>
          </w:tcPr>
          <w:p w:rsidR="00AB4089" w:rsidRPr="00387B29" w:rsidRDefault="00AB4089"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B4089" w:rsidRPr="00387B29" w:rsidTr="00E5540D">
        <w:tc>
          <w:tcPr>
            <w:tcW w:w="521" w:type="pct"/>
          </w:tcPr>
          <w:p w:rsidR="00AB4089" w:rsidRPr="00387B29" w:rsidRDefault="00AB4089"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8</w:t>
            </w:r>
          </w:p>
        </w:tc>
        <w:tc>
          <w:tcPr>
            <w:tcW w:w="3837" w:type="pct"/>
          </w:tcPr>
          <w:p w:rsidR="00AB4089"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上级关于组织工作的指示、决定、通知等文件</w:t>
            </w:r>
          </w:p>
        </w:tc>
        <w:tc>
          <w:tcPr>
            <w:tcW w:w="642" w:type="pct"/>
          </w:tcPr>
          <w:p w:rsidR="00AB4089" w:rsidRPr="00387B29" w:rsidRDefault="00AB4089"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AB4089"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9</w:t>
            </w:r>
          </w:p>
        </w:tc>
        <w:tc>
          <w:tcPr>
            <w:tcW w:w="3837" w:type="pct"/>
            <w:tcBorders>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组织工作中形成的其他具有保存利用价值的文件材料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b/>
          <w:color w:val="000000"/>
          <w:sz w:val="32"/>
          <w:szCs w:val="32"/>
        </w:rPr>
      </w:pPr>
      <w:r w:rsidRPr="00387B29">
        <w:rPr>
          <w:rFonts w:ascii="仿宋" w:eastAsia="仿宋" w:hAnsi="仿宋" w:cs="宋体"/>
          <w:b/>
          <w:color w:val="000000"/>
          <w:sz w:val="32"/>
          <w:szCs w:val="32"/>
        </w:rPr>
        <w:t xml:space="preserve">WS12  </w:t>
      </w:r>
      <w:r w:rsidRPr="00387B29">
        <w:rPr>
          <w:rFonts w:ascii="仿宋" w:eastAsia="仿宋" w:hAnsi="仿宋" w:cs="宋体" w:hint="eastAsia"/>
          <w:b/>
          <w:color w:val="000000"/>
          <w:sz w:val="32"/>
          <w:szCs w:val="32"/>
        </w:rPr>
        <w:t>出国（境）</w:t>
      </w:r>
    </w:p>
    <w:tbl>
      <w:tblPr>
        <w:tblW w:w="5000" w:type="pct"/>
        <w:tblBorders>
          <w:top w:val="single" w:sz="12" w:space="0" w:color="008000"/>
          <w:bottom w:val="single" w:sz="12" w:space="0" w:color="008000"/>
        </w:tblBorders>
        <w:tblLook w:val="0000" w:firstRow="0" w:lastRow="0" w:firstColumn="0" w:lastColumn="0" w:noHBand="0" w:noVBand="0"/>
      </w:tblPr>
      <w:tblGrid>
        <w:gridCol w:w="860"/>
        <w:gridCol w:w="6191"/>
        <w:gridCol w:w="1477"/>
      </w:tblGrid>
      <w:tr w:rsidR="000D71FC" w:rsidRPr="00387B29" w:rsidTr="00E5540D">
        <w:tc>
          <w:tcPr>
            <w:tcW w:w="504" w:type="pct"/>
            <w:tcBorders>
              <w:top w:val="single" w:sz="12" w:space="0" w:color="008000"/>
              <w:bottom w:val="single" w:sz="12" w:space="0" w:color="008000"/>
            </w:tcBorders>
          </w:tcPr>
          <w:p w:rsidR="000D71FC" w:rsidRPr="00387B29" w:rsidRDefault="000D71FC" w:rsidP="0087430C">
            <w:pPr>
              <w:spacing w:line="520" w:lineRule="exact"/>
              <w:ind w:firstLineChars="100" w:firstLine="320"/>
              <w:rPr>
                <w:rFonts w:ascii="仿宋" w:eastAsia="仿宋" w:hAnsi="仿宋"/>
                <w:color w:val="000000"/>
                <w:sz w:val="32"/>
                <w:szCs w:val="32"/>
              </w:rPr>
            </w:pPr>
            <w:r w:rsidRPr="00387B29">
              <w:rPr>
                <w:rFonts w:ascii="仿宋" w:eastAsia="仿宋" w:hAnsi="仿宋" w:cs="宋体"/>
                <w:color w:val="000000"/>
                <w:sz w:val="32"/>
                <w:szCs w:val="32"/>
              </w:rPr>
              <w:t>1</w:t>
            </w:r>
          </w:p>
        </w:tc>
        <w:tc>
          <w:tcPr>
            <w:tcW w:w="3630" w:type="pct"/>
            <w:tcBorders>
              <w:top w:val="single" w:sz="12" w:space="0" w:color="008000"/>
              <w:bottom w:val="single" w:sz="12" w:space="0" w:color="008000"/>
            </w:tcBorders>
          </w:tcPr>
          <w:p w:rsidR="000D71FC" w:rsidRPr="00387B29" w:rsidRDefault="004B607F"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学校</w:t>
            </w:r>
            <w:r w:rsidR="000D71FC" w:rsidRPr="00387B29">
              <w:rPr>
                <w:rFonts w:ascii="仿宋" w:eastAsia="仿宋" w:hAnsi="仿宋" w:cs="宋体" w:hint="eastAsia"/>
                <w:color w:val="000000"/>
                <w:sz w:val="32"/>
                <w:szCs w:val="32"/>
              </w:rPr>
              <w:t>中共党员因公出国、出境</w:t>
            </w:r>
            <w:r w:rsidR="000D71FC" w:rsidRPr="00387B29">
              <w:rPr>
                <w:rFonts w:ascii="仿宋" w:eastAsia="仿宋" w:hAnsi="仿宋" w:cs="宋体" w:hint="eastAsia"/>
                <w:color w:val="000000"/>
                <w:kern w:val="0"/>
                <w:sz w:val="32"/>
                <w:szCs w:val="32"/>
              </w:rPr>
              <w:t>（包括台港澳）</w:t>
            </w:r>
            <w:r w:rsidR="000D71FC" w:rsidRPr="00387B29">
              <w:rPr>
                <w:rFonts w:ascii="仿宋" w:eastAsia="仿宋" w:hAnsi="仿宋" w:cs="宋体" w:hint="eastAsia"/>
                <w:color w:val="000000"/>
                <w:sz w:val="32"/>
                <w:szCs w:val="32"/>
              </w:rPr>
              <w:t>的批件等相关材料</w:t>
            </w:r>
          </w:p>
        </w:tc>
        <w:tc>
          <w:tcPr>
            <w:tcW w:w="866" w:type="pct"/>
            <w:tcBorders>
              <w:top w:val="single" w:sz="12" w:space="0" w:color="008000"/>
              <w:bottom w:val="single" w:sz="12" w:space="0" w:color="008000"/>
            </w:tcBorders>
          </w:tcPr>
          <w:p w:rsidR="000D71FC"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19" w:name="_Toc524958003"/>
      <w:bookmarkStart w:id="20" w:name="_Toc525032915"/>
      <w:bookmarkStart w:id="21" w:name="_Toc525045752"/>
      <w:bookmarkStart w:id="22" w:name="_Toc41551374"/>
      <w:r w:rsidRPr="00387B29">
        <w:rPr>
          <w:rFonts w:ascii="仿宋" w:eastAsia="仿宋" w:hAnsi="仿宋" w:hint="eastAsia"/>
          <w:sz w:val="32"/>
        </w:rPr>
        <w:t>党委宣传部</w:t>
      </w:r>
      <w:bookmarkEnd w:id="19"/>
      <w:bookmarkEnd w:id="20"/>
      <w:bookmarkEnd w:id="21"/>
      <w:bookmarkEnd w:id="22"/>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DQ14  </w:t>
      </w:r>
      <w:r w:rsidRPr="00387B29">
        <w:rPr>
          <w:rFonts w:ascii="仿宋" w:eastAsia="仿宋" w:hAnsi="仿宋" w:cs="宋体" w:hint="eastAsia"/>
          <w:b/>
          <w:color w:val="000000"/>
          <w:sz w:val="32"/>
          <w:szCs w:val="32"/>
        </w:rPr>
        <w:t>宣传</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2F4A28">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中心组学习记录</w:t>
            </w:r>
          </w:p>
        </w:tc>
        <w:tc>
          <w:tcPr>
            <w:tcW w:w="642"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2F4A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反映学校重大活动、重大事件、重要人物的新闻报道、通讯等文字材料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2F4A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Borders>
              <w:top w:val="nil"/>
              <w:bottom w:val="nil"/>
            </w:tcBorders>
          </w:tcPr>
          <w:p w:rsidR="000D71FC" w:rsidRPr="00387B29" w:rsidRDefault="004B607F" w:rsidP="0087430C">
            <w:pPr>
              <w:spacing w:line="520" w:lineRule="exact"/>
              <w:rPr>
                <w:rFonts w:ascii="仿宋" w:eastAsia="仿宋" w:hAnsi="仿宋"/>
                <w:color w:val="000000"/>
                <w:sz w:val="32"/>
                <w:szCs w:val="32"/>
              </w:rPr>
            </w:pPr>
            <w:r w:rsidRPr="00387B29">
              <w:rPr>
                <w:rFonts w:ascii="仿宋" w:eastAsia="仿宋" w:hAnsi="仿宋" w:cs="宋体"/>
                <w:sz w:val="32"/>
                <w:szCs w:val="32"/>
              </w:rPr>
              <w:t>党委宣传部年度统计报表、大事记</w:t>
            </w:r>
            <w:r w:rsidR="004C0928" w:rsidRPr="00387B29">
              <w:rPr>
                <w:rFonts w:ascii="仿宋" w:eastAsia="仿宋" w:hAnsi="仿宋" w:cs="宋体" w:hint="eastAsia"/>
                <w:sz w:val="32"/>
                <w:szCs w:val="32"/>
              </w:rPr>
              <w:t>，</w:t>
            </w:r>
            <w:r w:rsidRPr="00387B29">
              <w:rPr>
                <w:rFonts w:ascii="仿宋" w:eastAsia="仿宋" w:hAnsi="仿宋" w:cs="宋体"/>
                <w:sz w:val="32"/>
                <w:szCs w:val="32"/>
              </w:rPr>
              <w:t>学校宣传工作、意识形态工作重要会议记录纪要和会议材料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2F4A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Borders>
              <w:top w:val="nil"/>
              <w:bottom w:val="nil"/>
            </w:tcBorders>
          </w:tcPr>
          <w:p w:rsidR="000D71FC" w:rsidRPr="00387B29" w:rsidRDefault="004B607F" w:rsidP="0087430C">
            <w:pPr>
              <w:spacing w:line="520" w:lineRule="exact"/>
              <w:rPr>
                <w:rFonts w:ascii="仿宋" w:eastAsia="仿宋" w:hAnsi="仿宋"/>
                <w:color w:val="000000"/>
                <w:sz w:val="32"/>
                <w:szCs w:val="32"/>
              </w:rPr>
            </w:pPr>
            <w:r w:rsidRPr="00387B29">
              <w:rPr>
                <w:rFonts w:ascii="仿宋" w:eastAsia="仿宋" w:hAnsi="仿宋" w:cs="宋体"/>
                <w:w w:val="95"/>
                <w:sz w:val="32"/>
                <w:szCs w:val="32"/>
              </w:rPr>
              <w:t>学校关于宣传工作、意识形态工作的红头文件</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2F4A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Borders>
              <w:top w:val="nil"/>
              <w:bottom w:val="nil"/>
            </w:tcBorders>
          </w:tcPr>
          <w:p w:rsidR="000D71FC" w:rsidRPr="00387B29" w:rsidRDefault="004B607F" w:rsidP="0087430C">
            <w:pPr>
              <w:spacing w:line="520" w:lineRule="exact"/>
              <w:rPr>
                <w:rFonts w:ascii="仿宋" w:eastAsia="仿宋" w:hAnsi="仿宋"/>
                <w:color w:val="000000"/>
                <w:sz w:val="32"/>
                <w:szCs w:val="32"/>
              </w:rPr>
            </w:pPr>
            <w:r w:rsidRPr="00387B29">
              <w:rPr>
                <w:rFonts w:ascii="仿宋" w:eastAsia="仿宋" w:hAnsi="仿宋" w:cs="宋体"/>
                <w:w w:val="95"/>
                <w:sz w:val="32"/>
                <w:szCs w:val="32"/>
              </w:rPr>
              <w:t>学校宣传工作规划、工作计划、工作总结、大事记、决定、报告</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2F4A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Borders>
              <w:top w:val="nil"/>
              <w:bottom w:val="nil"/>
            </w:tcBorders>
          </w:tcPr>
          <w:p w:rsidR="000D71FC" w:rsidRPr="00387B29" w:rsidRDefault="004B607F" w:rsidP="0087430C">
            <w:pPr>
              <w:spacing w:line="520" w:lineRule="exact"/>
              <w:rPr>
                <w:rFonts w:ascii="仿宋" w:eastAsia="仿宋" w:hAnsi="仿宋"/>
                <w:color w:val="000000"/>
                <w:sz w:val="32"/>
                <w:szCs w:val="32"/>
              </w:rPr>
            </w:pPr>
            <w:r w:rsidRPr="00387B29">
              <w:rPr>
                <w:rFonts w:ascii="仿宋" w:eastAsia="仿宋" w:hAnsi="仿宋" w:cs="宋体"/>
                <w:w w:val="95"/>
                <w:sz w:val="32"/>
                <w:szCs w:val="32"/>
              </w:rPr>
              <w:t>全校教职工政治理论学习的决定、通知、计划、总结</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Borders>
              <w:top w:val="nil"/>
              <w:bottom w:val="nil"/>
            </w:tcBorders>
          </w:tcPr>
          <w:p w:rsidR="000D71FC" w:rsidRPr="00387B29" w:rsidRDefault="00EA180E"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向上级行政主管部门</w:t>
            </w:r>
            <w:r w:rsidR="000D71FC" w:rsidRPr="00387B29">
              <w:rPr>
                <w:rFonts w:ascii="仿宋" w:eastAsia="仿宋" w:hAnsi="仿宋" w:cs="宋体" w:hint="eastAsia"/>
                <w:color w:val="000000"/>
                <w:sz w:val="32"/>
                <w:szCs w:val="32"/>
              </w:rPr>
              <w:t>和学校的请示、报告及相</w:t>
            </w:r>
            <w:r w:rsidR="000D71FC" w:rsidRPr="00387B29">
              <w:rPr>
                <w:rFonts w:ascii="仿宋" w:eastAsia="仿宋" w:hAnsi="仿宋" w:cs="宋体" w:hint="eastAsia"/>
                <w:color w:val="000000"/>
                <w:sz w:val="32"/>
                <w:szCs w:val="32"/>
              </w:rPr>
              <w:lastRenderedPageBreak/>
              <w:t>应的批复、批示</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永久</w:t>
            </w:r>
          </w:p>
        </w:tc>
      </w:tr>
      <w:tr w:rsidR="000D71FC" w:rsidRPr="00387B29" w:rsidTr="00A73909">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8</w:t>
            </w:r>
          </w:p>
        </w:tc>
        <w:tc>
          <w:tcPr>
            <w:tcW w:w="3837" w:type="pct"/>
            <w:tcBorders>
              <w:top w:val="nil"/>
              <w:bottom w:val="nil"/>
            </w:tcBorders>
            <w:vAlign w:val="bottom"/>
          </w:tcPr>
          <w:p w:rsidR="000D71FC" w:rsidRPr="00387B29" w:rsidRDefault="000D71FC"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hint="eastAsia"/>
                <w:color w:val="000000"/>
                <w:kern w:val="0"/>
                <w:sz w:val="32"/>
                <w:szCs w:val="32"/>
              </w:rPr>
              <w:t>上级关于宣传工作的文件材料</w:t>
            </w:r>
          </w:p>
        </w:tc>
        <w:tc>
          <w:tcPr>
            <w:tcW w:w="642" w:type="pct"/>
            <w:tcBorders>
              <w:top w:val="nil"/>
              <w:bottom w:val="nil"/>
            </w:tcBorders>
          </w:tcPr>
          <w:p w:rsidR="000D71FC" w:rsidRPr="00387B29" w:rsidRDefault="004B607F"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9</w:t>
            </w:r>
          </w:p>
        </w:tc>
        <w:tc>
          <w:tcPr>
            <w:tcW w:w="3837" w:type="pct"/>
            <w:tcBorders>
              <w:top w:val="nil"/>
              <w:bottom w:val="single" w:sz="12" w:space="0" w:color="008000"/>
            </w:tcBorders>
            <w:vAlign w:val="bottom"/>
          </w:tcPr>
          <w:p w:rsidR="000D71FC" w:rsidRPr="00387B29" w:rsidRDefault="004B607F"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sz w:val="32"/>
                <w:szCs w:val="32"/>
              </w:rPr>
              <w:t>宣传工作、意识形态工作中形成的其他具有保存利用价值的文件材料</w:t>
            </w:r>
          </w:p>
        </w:tc>
        <w:tc>
          <w:tcPr>
            <w:tcW w:w="642" w:type="pct"/>
            <w:tcBorders>
              <w:top w:val="nil"/>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CB12  </w:t>
      </w:r>
      <w:r w:rsidRPr="00387B29">
        <w:rPr>
          <w:rFonts w:ascii="仿宋" w:eastAsia="仿宋" w:hAnsi="仿宋" w:cs="宋体" w:hint="eastAsia"/>
          <w:b/>
          <w:color w:val="000000"/>
          <w:sz w:val="32"/>
          <w:szCs w:val="32"/>
        </w:rPr>
        <w:t>报纸</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0D71FC" w:rsidRPr="00387B29" w:rsidTr="00E5540D">
        <w:tc>
          <w:tcPr>
            <w:tcW w:w="521"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辽宁师范大学报</w:t>
            </w:r>
          </w:p>
        </w:tc>
        <w:tc>
          <w:tcPr>
            <w:tcW w:w="66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23" w:name="_Toc524958004"/>
      <w:bookmarkStart w:id="24" w:name="_Toc525032916"/>
      <w:bookmarkStart w:id="25" w:name="_Toc525045753"/>
      <w:bookmarkStart w:id="26" w:name="_Toc41551375"/>
      <w:r w:rsidRPr="00387B29">
        <w:rPr>
          <w:rFonts w:ascii="仿宋" w:eastAsia="仿宋" w:hAnsi="仿宋" w:hint="eastAsia"/>
          <w:sz w:val="32"/>
        </w:rPr>
        <w:t>党委统战部</w:t>
      </w:r>
      <w:bookmarkEnd w:id="23"/>
      <w:bookmarkEnd w:id="24"/>
      <w:bookmarkEnd w:id="25"/>
      <w:bookmarkEnd w:id="26"/>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DQ15  </w:t>
      </w:r>
      <w:r w:rsidRPr="00387B29">
        <w:rPr>
          <w:rFonts w:ascii="仿宋" w:eastAsia="仿宋" w:hAnsi="仿宋" w:cs="宋体" w:hint="eastAsia"/>
          <w:b/>
          <w:color w:val="000000"/>
          <w:sz w:val="32"/>
          <w:szCs w:val="32"/>
        </w:rPr>
        <w:t>统战</w:t>
      </w:r>
    </w:p>
    <w:tbl>
      <w:tblPr>
        <w:tblW w:w="5000" w:type="pct"/>
        <w:tblLook w:val="0000" w:firstRow="0" w:lastRow="0" w:firstColumn="0" w:lastColumn="0" w:noHBand="0" w:noVBand="0"/>
      </w:tblPr>
      <w:tblGrid>
        <w:gridCol w:w="889"/>
        <w:gridCol w:w="6544"/>
        <w:gridCol w:w="1095"/>
      </w:tblGrid>
      <w:tr w:rsidR="000D71FC" w:rsidRPr="00387B29" w:rsidTr="00F92431">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tcBorders>
          </w:tcPr>
          <w:p w:rsidR="000D71FC" w:rsidRPr="00387B29" w:rsidRDefault="004B607F" w:rsidP="0087430C">
            <w:pPr>
              <w:spacing w:line="520" w:lineRule="exact"/>
              <w:rPr>
                <w:rFonts w:ascii="仿宋" w:eastAsia="仿宋" w:hAnsi="仿宋"/>
                <w:color w:val="000000"/>
                <w:sz w:val="32"/>
                <w:szCs w:val="32"/>
              </w:rPr>
            </w:pPr>
            <w:r w:rsidRPr="00387B29">
              <w:rPr>
                <w:rFonts w:ascii="仿宋" w:eastAsia="仿宋" w:hAnsi="仿宋" w:cs="宋体"/>
                <w:sz w:val="32"/>
                <w:szCs w:val="32"/>
              </w:rPr>
              <w:t>党委统战部年度统计报表、大事记、学校统战工作重要会议记录纪要和会议材料</w:t>
            </w:r>
          </w:p>
        </w:tc>
        <w:tc>
          <w:tcPr>
            <w:tcW w:w="642"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E7117">
        <w:tc>
          <w:tcPr>
            <w:tcW w:w="521" w:type="pct"/>
            <w:vAlign w:val="center"/>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各级人大代表、政协委员名单及审批材料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6419A8" w:rsidRPr="00387B29" w:rsidTr="00AE7117">
        <w:tc>
          <w:tcPr>
            <w:tcW w:w="521" w:type="pct"/>
            <w:vAlign w:val="center"/>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3</w:t>
            </w:r>
          </w:p>
        </w:tc>
        <w:tc>
          <w:tcPr>
            <w:tcW w:w="3837" w:type="pct"/>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各民主党派成员和负责人名册及电子版</w:t>
            </w:r>
          </w:p>
        </w:tc>
        <w:tc>
          <w:tcPr>
            <w:tcW w:w="642"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6419A8" w:rsidRPr="00387B29" w:rsidTr="00AE7117">
        <w:tc>
          <w:tcPr>
            <w:tcW w:w="521" w:type="pct"/>
            <w:vAlign w:val="center"/>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4</w:t>
            </w:r>
          </w:p>
        </w:tc>
        <w:tc>
          <w:tcPr>
            <w:tcW w:w="3837" w:type="pct"/>
          </w:tcPr>
          <w:p w:rsidR="000D71FC" w:rsidRPr="00387B29" w:rsidRDefault="004B607F" w:rsidP="0087430C">
            <w:pPr>
              <w:spacing w:line="520" w:lineRule="exact"/>
              <w:rPr>
                <w:rFonts w:ascii="仿宋" w:eastAsia="仿宋" w:hAnsi="仿宋"/>
                <w:sz w:val="32"/>
                <w:szCs w:val="32"/>
              </w:rPr>
            </w:pPr>
            <w:r w:rsidRPr="00387B29">
              <w:rPr>
                <w:rFonts w:ascii="仿宋" w:eastAsia="仿宋" w:hAnsi="仿宋" w:cs="宋体"/>
                <w:w w:val="95"/>
                <w:sz w:val="32"/>
                <w:szCs w:val="32"/>
              </w:rPr>
              <w:t>民主党派改选的报告、批复</w:t>
            </w:r>
          </w:p>
        </w:tc>
        <w:tc>
          <w:tcPr>
            <w:tcW w:w="642"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6419A8" w:rsidRPr="00387B29" w:rsidTr="0041373A">
        <w:tc>
          <w:tcPr>
            <w:tcW w:w="521" w:type="pct"/>
          </w:tcPr>
          <w:p w:rsidR="000D71FC" w:rsidRPr="00387B29" w:rsidRDefault="00666B5A"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5</w:t>
            </w:r>
          </w:p>
        </w:tc>
        <w:tc>
          <w:tcPr>
            <w:tcW w:w="3837" w:type="pct"/>
          </w:tcPr>
          <w:p w:rsidR="000D71FC" w:rsidRPr="00387B29" w:rsidRDefault="004B607F" w:rsidP="0087430C">
            <w:pPr>
              <w:spacing w:line="520" w:lineRule="exact"/>
              <w:rPr>
                <w:rFonts w:ascii="仿宋" w:eastAsia="仿宋" w:hAnsi="仿宋"/>
                <w:sz w:val="32"/>
                <w:szCs w:val="32"/>
              </w:rPr>
            </w:pPr>
            <w:r w:rsidRPr="00387B29">
              <w:rPr>
                <w:rFonts w:ascii="仿宋" w:eastAsia="仿宋" w:hAnsi="仿宋" w:cs="宋体"/>
                <w:w w:val="95"/>
                <w:sz w:val="32"/>
                <w:szCs w:val="32"/>
              </w:rPr>
              <w:t>学校关于统战工作的红头文件</w:t>
            </w:r>
          </w:p>
        </w:tc>
        <w:tc>
          <w:tcPr>
            <w:tcW w:w="642"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6419A8" w:rsidRPr="00387B29" w:rsidTr="004B607F">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6</w:t>
            </w:r>
          </w:p>
        </w:tc>
        <w:tc>
          <w:tcPr>
            <w:tcW w:w="3837" w:type="pct"/>
          </w:tcPr>
          <w:p w:rsidR="000D71FC" w:rsidRPr="00387B29" w:rsidRDefault="004B607F" w:rsidP="0087430C">
            <w:pPr>
              <w:spacing w:line="520" w:lineRule="exact"/>
              <w:rPr>
                <w:rFonts w:ascii="仿宋" w:eastAsia="仿宋" w:hAnsi="仿宋"/>
                <w:sz w:val="32"/>
                <w:szCs w:val="32"/>
              </w:rPr>
            </w:pPr>
            <w:r w:rsidRPr="00387B29">
              <w:rPr>
                <w:rFonts w:ascii="仿宋" w:eastAsia="仿宋" w:hAnsi="仿宋" w:cs="宋体"/>
                <w:w w:val="95"/>
                <w:sz w:val="32"/>
                <w:szCs w:val="32"/>
              </w:rPr>
              <w:t>学校统战工作规划、年度工作计划、工作总结、调研材料</w:t>
            </w:r>
          </w:p>
        </w:tc>
        <w:tc>
          <w:tcPr>
            <w:tcW w:w="642"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6419A8" w:rsidRPr="00387B29" w:rsidTr="00AE7117">
        <w:tc>
          <w:tcPr>
            <w:tcW w:w="521" w:type="pct"/>
            <w:vAlign w:val="center"/>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7</w:t>
            </w:r>
          </w:p>
        </w:tc>
        <w:tc>
          <w:tcPr>
            <w:tcW w:w="3837" w:type="pct"/>
          </w:tcPr>
          <w:p w:rsidR="000D71FC" w:rsidRPr="00387B29" w:rsidRDefault="004B607F" w:rsidP="0087430C">
            <w:pPr>
              <w:spacing w:line="520" w:lineRule="exact"/>
              <w:rPr>
                <w:rFonts w:ascii="仿宋" w:eastAsia="仿宋" w:hAnsi="仿宋"/>
                <w:sz w:val="32"/>
                <w:szCs w:val="32"/>
              </w:rPr>
            </w:pPr>
            <w:r w:rsidRPr="00387B29">
              <w:rPr>
                <w:rFonts w:ascii="仿宋" w:eastAsia="仿宋" w:hAnsi="仿宋" w:cs="宋体"/>
                <w:w w:val="95"/>
                <w:sz w:val="32"/>
                <w:szCs w:val="32"/>
              </w:rPr>
              <w:t>港、澳、台、海外统一战线工作材料</w:t>
            </w:r>
          </w:p>
        </w:tc>
        <w:tc>
          <w:tcPr>
            <w:tcW w:w="642"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6419A8" w:rsidRPr="00387B29" w:rsidTr="00AE7117">
        <w:tc>
          <w:tcPr>
            <w:tcW w:w="521" w:type="pct"/>
            <w:vAlign w:val="center"/>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8</w:t>
            </w:r>
          </w:p>
        </w:tc>
        <w:tc>
          <w:tcPr>
            <w:tcW w:w="3837"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侨胞、侨属名册及电子版</w:t>
            </w:r>
          </w:p>
        </w:tc>
        <w:tc>
          <w:tcPr>
            <w:tcW w:w="642"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6419A8" w:rsidRPr="00387B29" w:rsidTr="004B607F">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9</w:t>
            </w:r>
          </w:p>
        </w:tc>
        <w:tc>
          <w:tcPr>
            <w:tcW w:w="3837" w:type="pct"/>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向上级行政主管</w:t>
            </w:r>
            <w:r w:rsidR="00000ECA" w:rsidRPr="00387B29">
              <w:rPr>
                <w:rFonts w:ascii="仿宋" w:eastAsia="仿宋" w:hAnsi="仿宋" w:cs="宋体" w:hint="eastAsia"/>
                <w:sz w:val="32"/>
                <w:szCs w:val="32"/>
              </w:rPr>
              <w:t>部门</w:t>
            </w:r>
            <w:r w:rsidRPr="00387B29">
              <w:rPr>
                <w:rFonts w:ascii="仿宋" w:eastAsia="仿宋" w:hAnsi="仿宋" w:cs="宋体" w:hint="eastAsia"/>
                <w:sz w:val="32"/>
                <w:szCs w:val="32"/>
              </w:rPr>
              <w:t>和学校的请示、报告及相应的批复、批示</w:t>
            </w:r>
          </w:p>
        </w:tc>
        <w:tc>
          <w:tcPr>
            <w:tcW w:w="642"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AE7117">
        <w:tc>
          <w:tcPr>
            <w:tcW w:w="521" w:type="pct"/>
            <w:vAlign w:val="center"/>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10</w:t>
            </w:r>
          </w:p>
        </w:tc>
        <w:tc>
          <w:tcPr>
            <w:tcW w:w="3837" w:type="pct"/>
            <w:vAlign w:val="bottom"/>
          </w:tcPr>
          <w:p w:rsidR="000D71FC" w:rsidRPr="00387B29" w:rsidRDefault="000D71FC"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hint="eastAsia"/>
                <w:color w:val="000000"/>
                <w:kern w:val="0"/>
                <w:sz w:val="32"/>
                <w:szCs w:val="32"/>
              </w:rPr>
              <w:t>上级关于统战工作的文件材料</w:t>
            </w:r>
          </w:p>
        </w:tc>
        <w:tc>
          <w:tcPr>
            <w:tcW w:w="642" w:type="pct"/>
          </w:tcPr>
          <w:p w:rsidR="000D71FC" w:rsidRPr="00387B29" w:rsidRDefault="004B607F"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837" w:type="pct"/>
            <w:tcBorders>
              <w:bottom w:val="single" w:sz="12" w:space="0" w:color="008000"/>
            </w:tcBorders>
            <w:vAlign w:val="bottom"/>
          </w:tcPr>
          <w:p w:rsidR="000D71FC" w:rsidRPr="00387B29" w:rsidRDefault="000D71FC"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hint="eastAsia"/>
                <w:color w:val="000000"/>
                <w:kern w:val="0"/>
                <w:sz w:val="32"/>
                <w:szCs w:val="32"/>
              </w:rPr>
              <w:t>统战工作</w:t>
            </w:r>
            <w:r w:rsidR="004B607F" w:rsidRPr="00387B29">
              <w:rPr>
                <w:rFonts w:ascii="仿宋" w:eastAsia="仿宋" w:hAnsi="仿宋" w:cs="宋体" w:hint="eastAsia"/>
                <w:color w:val="000000"/>
                <w:kern w:val="0"/>
                <w:sz w:val="32"/>
                <w:szCs w:val="32"/>
              </w:rPr>
              <w:t>中形成</w:t>
            </w:r>
            <w:r w:rsidRPr="00387B29">
              <w:rPr>
                <w:rFonts w:ascii="仿宋" w:eastAsia="仿宋" w:hAnsi="仿宋" w:cs="宋体" w:hint="eastAsia"/>
                <w:color w:val="000000"/>
                <w:kern w:val="0"/>
                <w:sz w:val="32"/>
                <w:szCs w:val="32"/>
              </w:rPr>
              <w:t>的其他具有保存利用价值的文件材料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355BBC" w:rsidP="0087430C">
      <w:pPr>
        <w:pStyle w:val="3"/>
        <w:spacing w:before="0" w:after="0" w:line="520" w:lineRule="exact"/>
        <w:rPr>
          <w:rFonts w:ascii="仿宋" w:eastAsia="仿宋" w:hAnsi="仿宋"/>
          <w:sz w:val="32"/>
        </w:rPr>
      </w:pPr>
      <w:bookmarkStart w:id="27" w:name="_Toc524958005"/>
      <w:bookmarkStart w:id="28" w:name="_Toc525032917"/>
      <w:bookmarkStart w:id="29" w:name="_Toc525045754"/>
      <w:bookmarkStart w:id="30" w:name="_Toc41551376"/>
      <w:r w:rsidRPr="00387B29">
        <w:rPr>
          <w:rFonts w:ascii="仿宋" w:eastAsia="仿宋" w:hAnsi="仿宋" w:hint="eastAsia"/>
          <w:sz w:val="32"/>
        </w:rPr>
        <w:lastRenderedPageBreak/>
        <w:t>工会（妇女</w:t>
      </w:r>
      <w:r w:rsidR="000D71FC" w:rsidRPr="00387B29">
        <w:rPr>
          <w:rFonts w:ascii="仿宋" w:eastAsia="仿宋" w:hAnsi="仿宋" w:hint="eastAsia"/>
          <w:sz w:val="32"/>
        </w:rPr>
        <w:t>委员会）</w:t>
      </w:r>
      <w:bookmarkEnd w:id="27"/>
      <w:bookmarkEnd w:id="28"/>
      <w:bookmarkEnd w:id="29"/>
      <w:bookmarkEnd w:id="30"/>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DQ16  </w:t>
      </w:r>
      <w:r w:rsidRPr="00387B29">
        <w:rPr>
          <w:rFonts w:ascii="仿宋" w:eastAsia="仿宋" w:hAnsi="仿宋" w:cs="宋体" w:hint="eastAsia"/>
          <w:b/>
          <w:color w:val="000000"/>
          <w:sz w:val="32"/>
          <w:szCs w:val="32"/>
        </w:rPr>
        <w:t>工会</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A73909">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学校教职工代表大会、妇代会文件材料</w:t>
            </w:r>
          </w:p>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会议通知、日程、代表名单；报告、决议、领导讲话、大会发言；选举结果及上级批复；提案及落实情况、讨论通过的文件；会议记录、纪要、简报、主席团会议记录</w:t>
            </w:r>
          </w:p>
        </w:tc>
        <w:tc>
          <w:tcPr>
            <w:tcW w:w="642" w:type="pct"/>
            <w:tcBorders>
              <w:top w:val="single" w:sz="12" w:space="0" w:color="008000"/>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Borders>
              <w:top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学校工会（妇女委员会）印发的文件</w:t>
            </w:r>
          </w:p>
        </w:tc>
        <w:tc>
          <w:tcPr>
            <w:tcW w:w="642" w:type="pct"/>
            <w:tcBorders>
              <w:top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Pr>
          <w:p w:rsidR="000D71FC" w:rsidRPr="00387B29" w:rsidRDefault="004C0928"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工会、妇女工作年度统计报表、大事记，工会委员会会议记录</w:t>
            </w:r>
            <w:r w:rsidR="000D71FC" w:rsidRPr="00387B29">
              <w:rPr>
                <w:rFonts w:ascii="仿宋" w:eastAsia="仿宋" w:hAnsi="仿宋" w:cs="宋体" w:hint="eastAsia"/>
                <w:color w:val="000000"/>
                <w:sz w:val="32"/>
                <w:szCs w:val="32"/>
              </w:rPr>
              <w:t>纪要</w:t>
            </w:r>
            <w:r w:rsidRPr="00387B29">
              <w:rPr>
                <w:rFonts w:ascii="仿宋" w:eastAsia="仿宋" w:hAnsi="仿宋" w:cs="宋体"/>
                <w:sz w:val="32"/>
                <w:szCs w:val="32"/>
              </w:rPr>
              <w:t>和会议材料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维护教职工合法权益、为教职工谋取福利的有关文件材料</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工会、妇女工作规章制度</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Borders>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工会、妇女工作规划、年度工作计划、工作总结、调研材料</w:t>
            </w:r>
          </w:p>
        </w:tc>
        <w:tc>
          <w:tcPr>
            <w:tcW w:w="642" w:type="pct"/>
            <w:tcBorders>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表彰先进集体、个人的材料、名单；处分会员的有关材料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劳模材料、名单</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9</w:t>
            </w:r>
          </w:p>
        </w:tc>
        <w:tc>
          <w:tcPr>
            <w:tcW w:w="3837" w:type="pct"/>
            <w:tcBorders>
              <w:top w:val="nil"/>
              <w:bottom w:val="nil"/>
            </w:tcBorders>
          </w:tcPr>
          <w:p w:rsidR="000D71FC" w:rsidRPr="00387B29" w:rsidRDefault="0035575B"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向上级行政主管部门</w:t>
            </w:r>
            <w:r w:rsidR="000D71FC" w:rsidRPr="00387B29">
              <w:rPr>
                <w:rFonts w:ascii="仿宋" w:eastAsia="仿宋" w:hAnsi="仿宋" w:cs="宋体" w:hint="eastAsia"/>
                <w:color w:val="000000"/>
                <w:sz w:val="32"/>
                <w:szCs w:val="32"/>
              </w:rPr>
              <w:t>和学校的请示、报告及相应的批复、批示</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355BBC" w:rsidRPr="00387B29" w:rsidTr="0041373A">
        <w:tc>
          <w:tcPr>
            <w:tcW w:w="521" w:type="pct"/>
            <w:tcBorders>
              <w:top w:val="nil"/>
              <w:bottom w:val="nil"/>
            </w:tcBorders>
          </w:tcPr>
          <w:p w:rsidR="00355BBC" w:rsidRPr="00387B29" w:rsidRDefault="00355BB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10</w:t>
            </w:r>
          </w:p>
        </w:tc>
        <w:tc>
          <w:tcPr>
            <w:tcW w:w="3837" w:type="pct"/>
            <w:tcBorders>
              <w:top w:val="nil"/>
              <w:bottom w:val="nil"/>
            </w:tcBorders>
          </w:tcPr>
          <w:p w:rsidR="00355BBC" w:rsidRPr="00387B29" w:rsidRDefault="00355BB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上级有关工会、妇女工作的重要文件</w:t>
            </w:r>
          </w:p>
        </w:tc>
        <w:tc>
          <w:tcPr>
            <w:tcW w:w="642" w:type="pct"/>
            <w:tcBorders>
              <w:top w:val="nil"/>
              <w:bottom w:val="nil"/>
            </w:tcBorders>
          </w:tcPr>
          <w:p w:rsidR="00355BBC"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355BBC" w:rsidRPr="00387B29">
              <w:rPr>
                <w:rFonts w:ascii="仿宋" w:eastAsia="仿宋" w:hAnsi="仿宋" w:cs="宋体" w:hint="eastAsia"/>
                <w:color w:val="000000"/>
                <w:sz w:val="32"/>
                <w:szCs w:val="32"/>
              </w:rPr>
              <w:t>永久</w:t>
            </w:r>
          </w:p>
        </w:tc>
      </w:tr>
      <w:tr w:rsidR="00355BBC" w:rsidRPr="00387B29" w:rsidTr="0041373A">
        <w:tc>
          <w:tcPr>
            <w:tcW w:w="521" w:type="pct"/>
            <w:tcBorders>
              <w:top w:val="nil"/>
              <w:bottom w:val="nil"/>
            </w:tcBorders>
          </w:tcPr>
          <w:p w:rsidR="00355BBC" w:rsidRPr="00387B29" w:rsidRDefault="00355BB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837" w:type="pct"/>
            <w:tcBorders>
              <w:top w:val="nil"/>
              <w:bottom w:val="nil"/>
            </w:tcBorders>
          </w:tcPr>
          <w:p w:rsidR="00355BBC" w:rsidRPr="00387B29" w:rsidRDefault="00355BB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工会组织各种活动形成的文件材料</w:t>
            </w:r>
          </w:p>
        </w:tc>
        <w:tc>
          <w:tcPr>
            <w:tcW w:w="642" w:type="pct"/>
            <w:tcBorders>
              <w:top w:val="nil"/>
              <w:bottom w:val="nil"/>
            </w:tcBorders>
          </w:tcPr>
          <w:p w:rsidR="00355BBC"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355BBC"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12</w:t>
            </w:r>
          </w:p>
        </w:tc>
        <w:tc>
          <w:tcPr>
            <w:tcW w:w="3837" w:type="pct"/>
            <w:tcBorders>
              <w:top w:val="nil"/>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工会工作</w:t>
            </w:r>
            <w:r w:rsidR="00355BBC" w:rsidRPr="00387B29">
              <w:rPr>
                <w:rFonts w:ascii="仿宋" w:eastAsia="仿宋" w:hAnsi="仿宋" w:cs="宋体" w:hint="eastAsia"/>
                <w:color w:val="000000"/>
                <w:sz w:val="32"/>
                <w:szCs w:val="32"/>
              </w:rPr>
              <w:t>、妇女工作中形成</w:t>
            </w:r>
            <w:r w:rsidRPr="00387B29">
              <w:rPr>
                <w:rFonts w:ascii="仿宋" w:eastAsia="仿宋" w:hAnsi="仿宋" w:cs="宋体" w:hint="eastAsia"/>
                <w:color w:val="000000"/>
                <w:sz w:val="32"/>
                <w:szCs w:val="32"/>
              </w:rPr>
              <w:t>的其他具有保存利用价值的文件材料</w:t>
            </w:r>
          </w:p>
        </w:tc>
        <w:tc>
          <w:tcPr>
            <w:tcW w:w="642" w:type="pct"/>
            <w:tcBorders>
              <w:top w:val="nil"/>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31" w:name="_Toc524958006"/>
      <w:bookmarkStart w:id="32" w:name="_Toc525032918"/>
      <w:bookmarkStart w:id="33" w:name="_Toc525045755"/>
      <w:bookmarkStart w:id="34" w:name="_Toc41551377"/>
      <w:r w:rsidRPr="00387B29">
        <w:rPr>
          <w:rFonts w:ascii="仿宋" w:eastAsia="仿宋" w:hAnsi="仿宋" w:hint="eastAsia"/>
          <w:sz w:val="32"/>
        </w:rPr>
        <w:lastRenderedPageBreak/>
        <w:t>团委</w:t>
      </w:r>
      <w:bookmarkEnd w:id="31"/>
      <w:bookmarkEnd w:id="32"/>
      <w:bookmarkEnd w:id="33"/>
      <w:bookmarkEnd w:id="34"/>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DQ17  </w:t>
      </w:r>
      <w:r w:rsidRPr="00387B29">
        <w:rPr>
          <w:rFonts w:ascii="仿宋" w:eastAsia="仿宋" w:hAnsi="仿宋" w:cs="宋体" w:hint="eastAsia"/>
          <w:b/>
          <w:color w:val="000000"/>
          <w:sz w:val="32"/>
          <w:szCs w:val="32"/>
        </w:rPr>
        <w:t>团委</w:t>
      </w:r>
    </w:p>
    <w:tbl>
      <w:tblPr>
        <w:tblW w:w="5000" w:type="pct"/>
        <w:tblLook w:val="0000" w:firstRow="0" w:lastRow="0" w:firstColumn="0" w:lastColumn="0" w:noHBand="0" w:noVBand="0"/>
      </w:tblPr>
      <w:tblGrid>
        <w:gridCol w:w="889"/>
        <w:gridCol w:w="6544"/>
        <w:gridCol w:w="1095"/>
      </w:tblGrid>
      <w:tr w:rsidR="000D71FC" w:rsidRPr="00387B29" w:rsidTr="00E5540D">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团代会、学代会文件材料</w:t>
            </w:r>
          </w:p>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会议通知、议程、名单、报告、决议；领导讲话、大会发言、选举结果；会议纪要、会议请示与批复；大会通过的文件</w:t>
            </w:r>
          </w:p>
        </w:tc>
        <w:tc>
          <w:tcPr>
            <w:tcW w:w="642" w:type="pct"/>
            <w:tcBorders>
              <w:top w:val="single" w:sz="12" w:space="0" w:color="008000"/>
            </w:tcBorders>
          </w:tcPr>
          <w:p w:rsidR="000D71FC" w:rsidRPr="00387B29" w:rsidRDefault="004C0928"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p w:rsidR="000D71FC" w:rsidRPr="00387B29" w:rsidRDefault="000D71FC" w:rsidP="0087430C">
            <w:pPr>
              <w:spacing w:line="520" w:lineRule="exact"/>
              <w:ind w:firstLineChars="100" w:firstLine="320"/>
              <w:rPr>
                <w:rFonts w:ascii="仿宋" w:eastAsia="仿宋" w:hAnsi="仿宋"/>
                <w:color w:val="000000"/>
                <w:sz w:val="32"/>
                <w:szCs w:val="32"/>
              </w:rPr>
            </w:pP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学校团委印发的文件</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团委统计报表、大事记</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577936">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学生获市级以上奖励材料及获奖名单电子版</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577936">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F158AD"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组织开展学生社会实践与志愿服务活动的文件材料</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团委工作规章制度</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团委年度工作计划、工作总结、调研材料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w:t>
            </w:r>
            <w:r w:rsidR="00A52E5E" w:rsidRPr="00387B29">
              <w:rPr>
                <w:rFonts w:ascii="仿宋" w:eastAsia="仿宋" w:hAnsi="仿宋" w:cs="宋体" w:hint="eastAsia"/>
                <w:color w:val="000000"/>
                <w:sz w:val="32"/>
                <w:szCs w:val="32"/>
              </w:rPr>
              <w:t>部门</w:t>
            </w:r>
            <w:r w:rsidRPr="00387B29">
              <w:rPr>
                <w:rFonts w:ascii="仿宋" w:eastAsia="仿宋" w:hAnsi="仿宋" w:cs="宋体" w:hint="eastAsia"/>
                <w:color w:val="000000"/>
                <w:sz w:val="32"/>
                <w:szCs w:val="32"/>
              </w:rPr>
              <w:t>和学校的请示、报告及相应的批复、批示</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F158AD" w:rsidRPr="00387B29" w:rsidTr="00E5540D">
        <w:tc>
          <w:tcPr>
            <w:tcW w:w="521" w:type="pct"/>
          </w:tcPr>
          <w:p w:rsidR="00F158AD"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9</w:t>
            </w:r>
          </w:p>
        </w:tc>
        <w:tc>
          <w:tcPr>
            <w:tcW w:w="3837" w:type="pct"/>
          </w:tcPr>
          <w:p w:rsidR="00F158AD" w:rsidRPr="00387B29" w:rsidRDefault="00F158AD"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学生会的有关材料</w:t>
            </w:r>
          </w:p>
        </w:tc>
        <w:tc>
          <w:tcPr>
            <w:tcW w:w="642" w:type="pct"/>
          </w:tcPr>
          <w:p w:rsidR="00F158AD" w:rsidRPr="00387B29" w:rsidRDefault="00F158AD"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F158AD" w:rsidRPr="00387B29" w:rsidTr="00E5540D">
        <w:tc>
          <w:tcPr>
            <w:tcW w:w="521" w:type="pct"/>
          </w:tcPr>
          <w:p w:rsidR="00F158AD"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10</w:t>
            </w:r>
          </w:p>
        </w:tc>
        <w:tc>
          <w:tcPr>
            <w:tcW w:w="3837" w:type="pct"/>
          </w:tcPr>
          <w:p w:rsidR="00F158AD" w:rsidRPr="00387B29" w:rsidRDefault="00F158AD"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学生社团的有关材料</w:t>
            </w:r>
          </w:p>
        </w:tc>
        <w:tc>
          <w:tcPr>
            <w:tcW w:w="642" w:type="pct"/>
          </w:tcPr>
          <w:p w:rsidR="00F158AD" w:rsidRPr="00387B29" w:rsidRDefault="00F158AD"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F158AD" w:rsidRPr="00387B29" w:rsidTr="00E5540D">
        <w:tc>
          <w:tcPr>
            <w:tcW w:w="521" w:type="pct"/>
          </w:tcPr>
          <w:p w:rsidR="00F158AD"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837" w:type="pct"/>
          </w:tcPr>
          <w:p w:rsidR="00F158AD" w:rsidRPr="00387B29" w:rsidRDefault="00F158AD"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团委牵头组织的重大活动的有关材料</w:t>
            </w:r>
          </w:p>
        </w:tc>
        <w:tc>
          <w:tcPr>
            <w:tcW w:w="642" w:type="pct"/>
          </w:tcPr>
          <w:p w:rsidR="00F158AD" w:rsidRPr="00387B29" w:rsidRDefault="00F158AD"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F158AD" w:rsidRPr="00387B29" w:rsidTr="00E5540D">
        <w:tc>
          <w:tcPr>
            <w:tcW w:w="521" w:type="pct"/>
          </w:tcPr>
          <w:p w:rsidR="00F158AD"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12</w:t>
            </w:r>
          </w:p>
        </w:tc>
        <w:tc>
          <w:tcPr>
            <w:tcW w:w="3837" w:type="pct"/>
          </w:tcPr>
          <w:p w:rsidR="00F158AD" w:rsidRPr="00387B29" w:rsidRDefault="00A52E5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上级关于共青团</w:t>
            </w:r>
            <w:r w:rsidR="00F158AD" w:rsidRPr="00387B29">
              <w:rPr>
                <w:rFonts w:ascii="仿宋" w:eastAsia="仿宋" w:hAnsi="仿宋" w:cs="宋体" w:hint="eastAsia"/>
                <w:color w:val="000000"/>
                <w:sz w:val="32"/>
                <w:szCs w:val="32"/>
              </w:rPr>
              <w:t>工作的文件</w:t>
            </w:r>
          </w:p>
        </w:tc>
        <w:tc>
          <w:tcPr>
            <w:tcW w:w="642" w:type="pct"/>
          </w:tcPr>
          <w:p w:rsidR="00F158AD" w:rsidRPr="00387B29" w:rsidRDefault="00F158AD"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13</w:t>
            </w:r>
          </w:p>
        </w:tc>
        <w:tc>
          <w:tcPr>
            <w:tcW w:w="3837"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团委工作中形成的其他具有保存利用价值的文件材料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35" w:name="_Toc524958007"/>
      <w:bookmarkStart w:id="36" w:name="_Toc525032919"/>
      <w:bookmarkStart w:id="37" w:name="_Toc525045756"/>
      <w:bookmarkStart w:id="38" w:name="_Toc41551378"/>
      <w:r w:rsidRPr="00387B29">
        <w:rPr>
          <w:rFonts w:ascii="仿宋" w:eastAsia="仿宋" w:hAnsi="仿宋" w:hint="eastAsia"/>
          <w:sz w:val="32"/>
        </w:rPr>
        <w:t>人事处</w:t>
      </w:r>
      <w:bookmarkEnd w:id="35"/>
      <w:bookmarkEnd w:id="36"/>
      <w:bookmarkEnd w:id="37"/>
      <w:r w:rsidRPr="00387B29">
        <w:rPr>
          <w:rFonts w:ascii="仿宋" w:eastAsia="仿宋" w:hAnsi="仿宋" w:hint="eastAsia"/>
          <w:sz w:val="32"/>
        </w:rPr>
        <w:t>（党委教师工作部）</w:t>
      </w:r>
      <w:bookmarkEnd w:id="38"/>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XZ12  </w:t>
      </w:r>
      <w:r w:rsidRPr="00387B29">
        <w:rPr>
          <w:rFonts w:ascii="仿宋" w:eastAsia="仿宋" w:hAnsi="仿宋" w:cs="宋体" w:hint="eastAsia"/>
          <w:b/>
          <w:color w:val="000000"/>
          <w:sz w:val="32"/>
          <w:szCs w:val="32"/>
        </w:rPr>
        <w:t>人事</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A73909">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bottom w:val="nil"/>
            </w:tcBorders>
          </w:tcPr>
          <w:p w:rsidR="000D71FC" w:rsidRPr="00387B29" w:rsidRDefault="00F158AD"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人事处工作大事记、重要年度统计报表、学校人才工作</w:t>
            </w:r>
            <w:r w:rsidR="00E3171C" w:rsidRPr="00387B29">
              <w:rPr>
                <w:rFonts w:ascii="仿宋" w:eastAsia="仿宋" w:hAnsi="仿宋" w:cs="宋体" w:hint="eastAsia"/>
                <w:color w:val="000000"/>
                <w:sz w:val="32"/>
                <w:szCs w:val="32"/>
              </w:rPr>
              <w:t>重要会议记录</w:t>
            </w:r>
            <w:r w:rsidR="000D71FC" w:rsidRPr="00387B29">
              <w:rPr>
                <w:rFonts w:ascii="仿宋" w:eastAsia="仿宋" w:hAnsi="仿宋" w:cs="宋体" w:hint="eastAsia"/>
                <w:color w:val="000000"/>
                <w:sz w:val="32"/>
                <w:szCs w:val="32"/>
              </w:rPr>
              <w:t>纪要</w:t>
            </w:r>
            <w:r w:rsidRPr="00387B29">
              <w:rPr>
                <w:rFonts w:ascii="仿宋" w:eastAsia="仿宋" w:hAnsi="仿宋" w:cs="宋体" w:hint="eastAsia"/>
                <w:color w:val="000000"/>
                <w:sz w:val="32"/>
                <w:szCs w:val="32"/>
              </w:rPr>
              <w:t>和会议材料</w:t>
            </w:r>
          </w:p>
        </w:tc>
        <w:tc>
          <w:tcPr>
            <w:tcW w:w="642"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2</w:t>
            </w:r>
          </w:p>
        </w:tc>
        <w:tc>
          <w:tcPr>
            <w:tcW w:w="3837" w:type="pct"/>
            <w:tcBorders>
              <w:top w:val="nil"/>
              <w:bottom w:val="nil"/>
            </w:tcBorders>
          </w:tcPr>
          <w:p w:rsidR="000D71FC" w:rsidRPr="00387B29" w:rsidRDefault="002437DA"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人员编制管理、岗位设置</w:t>
            </w:r>
            <w:r w:rsidR="000D71FC" w:rsidRPr="00387B29">
              <w:rPr>
                <w:rFonts w:ascii="仿宋" w:eastAsia="仿宋" w:hAnsi="仿宋" w:cs="宋体" w:hint="eastAsia"/>
                <w:color w:val="000000"/>
                <w:sz w:val="32"/>
                <w:szCs w:val="32"/>
              </w:rPr>
              <w:t>及定岗定编工作的相关文件材料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教职工录用、转正、调入、调出的行政、工资介绍信及存根等相关材料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Borders>
              <w:top w:val="nil"/>
            </w:tcBorders>
          </w:tcPr>
          <w:p w:rsidR="000D71FC" w:rsidRPr="00387B29" w:rsidRDefault="00F158AD"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教职工解聘、辞职、延聘、返聘文件材料</w:t>
            </w:r>
          </w:p>
        </w:tc>
        <w:tc>
          <w:tcPr>
            <w:tcW w:w="642" w:type="pct"/>
            <w:tcBorders>
              <w:top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F158AD"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政府特殊津贴、各级各类人才工程组织、推荐、实施的相关文件材料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Pr>
          <w:p w:rsidR="000D71FC" w:rsidRPr="00387B29" w:rsidRDefault="00F158AD"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博士后科研流动站建立建设的文件材料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教职工获各级奖励的文件材料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专业技术职称评审、岗位聘任的文件材料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教师岗前培训、专业技术人员进修培训管理的文件材料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F158AD" w:rsidRPr="00387B29">
              <w:rPr>
                <w:rFonts w:ascii="仿宋" w:eastAsia="仿宋" w:hAnsi="仿宋" w:cs="宋体" w:hint="eastAsia"/>
                <w:color w:val="000000"/>
                <w:sz w:val="32"/>
                <w:szCs w:val="32"/>
              </w:rPr>
              <w:t>0</w:t>
            </w:r>
          </w:p>
        </w:tc>
        <w:tc>
          <w:tcPr>
            <w:tcW w:w="3837" w:type="pct"/>
            <w:tcBorders>
              <w:top w:val="nil"/>
              <w:bottom w:val="nil"/>
            </w:tcBorders>
          </w:tcPr>
          <w:p w:rsidR="000D71FC" w:rsidRPr="00387B29" w:rsidRDefault="00F158AD"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教职工调资、定级、福利待遇、社会保障等文件材料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F158AD" w:rsidRPr="00387B29" w:rsidTr="0041373A">
        <w:tc>
          <w:tcPr>
            <w:tcW w:w="521" w:type="pct"/>
            <w:tcBorders>
              <w:top w:val="nil"/>
              <w:bottom w:val="nil"/>
            </w:tcBorders>
          </w:tcPr>
          <w:p w:rsidR="00F158AD"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11</w:t>
            </w:r>
          </w:p>
        </w:tc>
        <w:tc>
          <w:tcPr>
            <w:tcW w:w="3837" w:type="pct"/>
            <w:tcBorders>
              <w:top w:val="nil"/>
              <w:bottom w:val="nil"/>
            </w:tcBorders>
          </w:tcPr>
          <w:p w:rsidR="00F158AD" w:rsidRPr="00387B29" w:rsidRDefault="00F158AD"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教职工退休、死亡、抚恤等文件材料</w:t>
            </w:r>
          </w:p>
        </w:tc>
        <w:tc>
          <w:tcPr>
            <w:tcW w:w="642" w:type="pct"/>
            <w:tcBorders>
              <w:top w:val="nil"/>
              <w:bottom w:val="nil"/>
            </w:tcBorders>
          </w:tcPr>
          <w:p w:rsidR="00F158AD"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F158AD" w:rsidRPr="00387B29">
              <w:rPr>
                <w:rFonts w:ascii="仿宋" w:eastAsia="仿宋" w:hAnsi="仿宋" w:cs="宋体" w:hint="eastAsia"/>
                <w:color w:val="000000"/>
                <w:sz w:val="32"/>
                <w:szCs w:val="32"/>
              </w:rPr>
              <w:t>2</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年度、聘期考核结果及电子版</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F158AD" w:rsidRPr="00387B29">
              <w:rPr>
                <w:rFonts w:ascii="仿宋" w:eastAsia="仿宋" w:hAnsi="仿宋" w:cs="宋体" w:hint="eastAsia"/>
                <w:color w:val="000000"/>
                <w:sz w:val="32"/>
                <w:szCs w:val="32"/>
              </w:rPr>
              <w:t>3</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教授名册、在职职工名册及电子版</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F158AD" w:rsidRPr="00387B29">
              <w:rPr>
                <w:rFonts w:ascii="仿宋" w:eastAsia="仿宋" w:hAnsi="仿宋" w:cs="宋体" w:hint="eastAsia"/>
                <w:color w:val="000000"/>
                <w:sz w:val="32"/>
                <w:szCs w:val="32"/>
              </w:rPr>
              <w:t>4</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处分教职工文件材料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F158AD" w:rsidRPr="00387B29">
              <w:rPr>
                <w:rFonts w:ascii="仿宋" w:eastAsia="仿宋" w:hAnsi="仿宋" w:cs="宋体" w:hint="eastAsia"/>
                <w:color w:val="000000"/>
                <w:sz w:val="32"/>
                <w:szCs w:val="32"/>
              </w:rPr>
              <w:t>5</w:t>
            </w:r>
          </w:p>
        </w:tc>
        <w:tc>
          <w:tcPr>
            <w:tcW w:w="3837" w:type="pct"/>
            <w:tcBorders>
              <w:top w:val="nil"/>
              <w:bottom w:val="nil"/>
            </w:tcBorders>
          </w:tcPr>
          <w:p w:rsidR="000D71FC" w:rsidRPr="00387B29" w:rsidRDefault="00AE3908"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学校人事工作规划、年度工作计划、</w:t>
            </w:r>
            <w:r w:rsidR="000D71FC" w:rsidRPr="00387B29">
              <w:rPr>
                <w:rFonts w:ascii="仿宋" w:eastAsia="仿宋" w:hAnsi="仿宋" w:cs="宋体" w:hint="eastAsia"/>
                <w:color w:val="000000"/>
                <w:sz w:val="32"/>
                <w:szCs w:val="32"/>
              </w:rPr>
              <w:t>工作总结、规章制度</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F158AD" w:rsidRPr="00387B29">
              <w:rPr>
                <w:rFonts w:ascii="仿宋" w:eastAsia="仿宋" w:hAnsi="仿宋" w:cs="宋体" w:hint="eastAsia"/>
                <w:color w:val="000000"/>
                <w:sz w:val="32"/>
                <w:szCs w:val="32"/>
              </w:rPr>
              <w:t>6</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w:t>
            </w:r>
            <w:r w:rsidR="00AE3908" w:rsidRPr="00387B29">
              <w:rPr>
                <w:rFonts w:ascii="仿宋" w:eastAsia="仿宋" w:hAnsi="仿宋" w:cs="宋体" w:hint="eastAsia"/>
                <w:color w:val="000000"/>
                <w:sz w:val="32"/>
                <w:szCs w:val="32"/>
              </w:rPr>
              <w:t>部门</w:t>
            </w:r>
            <w:r w:rsidRPr="00387B29">
              <w:rPr>
                <w:rFonts w:ascii="仿宋" w:eastAsia="仿宋" w:hAnsi="仿宋" w:cs="宋体" w:hint="eastAsia"/>
                <w:color w:val="000000"/>
                <w:sz w:val="32"/>
                <w:szCs w:val="32"/>
              </w:rPr>
              <w:t>和学校的请示、报告及相应的批复、批示</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577936">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F158AD" w:rsidRPr="00387B29">
              <w:rPr>
                <w:rFonts w:ascii="仿宋" w:eastAsia="仿宋" w:hAnsi="仿宋" w:cs="宋体" w:hint="eastAsia"/>
                <w:color w:val="000000"/>
                <w:sz w:val="32"/>
                <w:szCs w:val="32"/>
              </w:rPr>
              <w:t>7</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上级机关有关人事</w:t>
            </w:r>
            <w:r w:rsidR="00AE3908" w:rsidRPr="00387B29">
              <w:rPr>
                <w:rFonts w:ascii="仿宋" w:eastAsia="仿宋" w:hAnsi="仿宋" w:cs="宋体" w:hint="eastAsia"/>
                <w:color w:val="000000"/>
                <w:sz w:val="32"/>
                <w:szCs w:val="32"/>
              </w:rPr>
              <w:t>、人才</w:t>
            </w:r>
            <w:r w:rsidRPr="00387B29">
              <w:rPr>
                <w:rFonts w:ascii="仿宋" w:eastAsia="仿宋" w:hAnsi="仿宋" w:cs="宋体" w:hint="eastAsia"/>
                <w:color w:val="000000"/>
                <w:sz w:val="32"/>
                <w:szCs w:val="32"/>
              </w:rPr>
              <w:t>工作的文件</w:t>
            </w:r>
          </w:p>
        </w:tc>
        <w:tc>
          <w:tcPr>
            <w:tcW w:w="642" w:type="pct"/>
            <w:tcBorders>
              <w:top w:val="nil"/>
              <w:bottom w:val="nil"/>
            </w:tcBorders>
          </w:tcPr>
          <w:p w:rsidR="000D71FC" w:rsidRPr="00387B29" w:rsidRDefault="004C0928"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F158AD" w:rsidRPr="00387B29">
              <w:rPr>
                <w:rFonts w:ascii="仿宋" w:eastAsia="仿宋" w:hAnsi="仿宋" w:cs="宋体" w:hint="eastAsia"/>
                <w:color w:val="000000"/>
                <w:sz w:val="32"/>
                <w:szCs w:val="32"/>
              </w:rPr>
              <w:t>永久</w:t>
            </w:r>
          </w:p>
        </w:tc>
      </w:tr>
      <w:tr w:rsidR="000D71FC" w:rsidRPr="00387B29" w:rsidTr="00577936">
        <w:tc>
          <w:tcPr>
            <w:tcW w:w="521" w:type="pct"/>
            <w:tcBorders>
              <w:top w:val="nil"/>
              <w:bottom w:val="single" w:sz="12" w:space="0" w:color="008000"/>
            </w:tcBorders>
          </w:tcPr>
          <w:p w:rsidR="000D71FC"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18</w:t>
            </w:r>
          </w:p>
        </w:tc>
        <w:tc>
          <w:tcPr>
            <w:tcW w:w="3837" w:type="pct"/>
            <w:tcBorders>
              <w:top w:val="nil"/>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人事</w:t>
            </w:r>
            <w:r w:rsidR="00F158AD" w:rsidRPr="00387B29">
              <w:rPr>
                <w:rFonts w:ascii="仿宋" w:eastAsia="仿宋" w:hAnsi="仿宋" w:cs="宋体" w:hint="eastAsia"/>
                <w:color w:val="000000"/>
                <w:sz w:val="32"/>
                <w:szCs w:val="32"/>
              </w:rPr>
              <w:t>、</w:t>
            </w:r>
            <w:r w:rsidRPr="00387B29">
              <w:rPr>
                <w:rFonts w:ascii="仿宋" w:eastAsia="仿宋" w:hAnsi="仿宋" w:cs="宋体" w:hint="eastAsia"/>
                <w:color w:val="000000"/>
                <w:sz w:val="32"/>
                <w:szCs w:val="32"/>
              </w:rPr>
              <w:t>人才工作形成的其他具有保存利用价值的文件材料</w:t>
            </w:r>
          </w:p>
        </w:tc>
        <w:tc>
          <w:tcPr>
            <w:tcW w:w="642" w:type="pct"/>
            <w:tcBorders>
              <w:top w:val="nil"/>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WS12  </w:t>
      </w:r>
      <w:r w:rsidRPr="00387B29">
        <w:rPr>
          <w:rFonts w:ascii="仿宋" w:eastAsia="仿宋" w:hAnsi="仿宋" w:cs="宋体" w:hint="eastAsia"/>
          <w:b/>
          <w:color w:val="000000"/>
          <w:sz w:val="32"/>
          <w:szCs w:val="32"/>
        </w:rPr>
        <w:t>出国（境）</w:t>
      </w:r>
    </w:p>
    <w:tbl>
      <w:tblPr>
        <w:tblW w:w="5000" w:type="pct"/>
        <w:tblBorders>
          <w:top w:val="single" w:sz="12" w:space="0" w:color="008000"/>
          <w:bottom w:val="single" w:sz="12" w:space="0" w:color="008000"/>
        </w:tblBorders>
        <w:tblLook w:val="0000" w:firstRow="0" w:lastRow="0" w:firstColumn="0" w:lastColumn="0" w:noHBand="0" w:noVBand="0"/>
      </w:tblPr>
      <w:tblGrid>
        <w:gridCol w:w="860"/>
        <w:gridCol w:w="6191"/>
        <w:gridCol w:w="1477"/>
      </w:tblGrid>
      <w:tr w:rsidR="000D71FC" w:rsidRPr="00387B29" w:rsidTr="00E5540D">
        <w:tc>
          <w:tcPr>
            <w:tcW w:w="504"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1</w:t>
            </w:r>
          </w:p>
        </w:tc>
        <w:tc>
          <w:tcPr>
            <w:tcW w:w="3630"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教职工出国（延期）审批表、回国登记表</w:t>
            </w:r>
          </w:p>
        </w:tc>
        <w:tc>
          <w:tcPr>
            <w:tcW w:w="866" w:type="pct"/>
            <w:tcBorders>
              <w:top w:val="single" w:sz="12" w:space="0" w:color="008000"/>
              <w:bottom w:val="single" w:sz="12" w:space="0" w:color="008000"/>
            </w:tcBorders>
          </w:tcPr>
          <w:p w:rsidR="000D71FC"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F158AD"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39" w:name="_Toc524958008"/>
      <w:bookmarkStart w:id="40" w:name="_Toc525032920"/>
      <w:bookmarkStart w:id="41" w:name="_Toc525045757"/>
      <w:bookmarkStart w:id="42" w:name="_Toc41551379"/>
      <w:r w:rsidRPr="00387B29">
        <w:rPr>
          <w:rFonts w:ascii="仿宋" w:eastAsia="仿宋" w:hAnsi="仿宋" w:hint="eastAsia"/>
          <w:sz w:val="32"/>
        </w:rPr>
        <w:t>审计处</w:t>
      </w:r>
      <w:bookmarkEnd w:id="39"/>
      <w:bookmarkEnd w:id="40"/>
      <w:bookmarkEnd w:id="41"/>
      <w:bookmarkEnd w:id="42"/>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XZ13  </w:t>
      </w:r>
      <w:r w:rsidRPr="00387B29">
        <w:rPr>
          <w:rFonts w:ascii="仿宋" w:eastAsia="仿宋" w:hAnsi="仿宋" w:cs="宋体" w:hint="eastAsia"/>
          <w:b/>
          <w:color w:val="000000"/>
          <w:sz w:val="32"/>
          <w:szCs w:val="32"/>
        </w:rPr>
        <w:t>审计</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41373A">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审计工作大事记、统计报表，</w:t>
            </w:r>
            <w:r w:rsidR="00E3171C" w:rsidRPr="00387B29">
              <w:rPr>
                <w:rFonts w:ascii="仿宋" w:eastAsia="仿宋" w:hAnsi="仿宋" w:cs="宋体" w:hint="eastAsia"/>
                <w:color w:val="000000"/>
                <w:sz w:val="32"/>
                <w:szCs w:val="32"/>
              </w:rPr>
              <w:t>学校审计工作重要会议记录</w:t>
            </w:r>
            <w:r w:rsidRPr="00387B29">
              <w:rPr>
                <w:rFonts w:ascii="仿宋" w:eastAsia="仿宋" w:hAnsi="仿宋" w:cs="宋体" w:hint="eastAsia"/>
                <w:color w:val="000000"/>
                <w:sz w:val="32"/>
                <w:szCs w:val="32"/>
              </w:rPr>
              <w:t>纪要</w:t>
            </w:r>
            <w:r w:rsidR="00E3171C" w:rsidRPr="00387B29">
              <w:rPr>
                <w:rFonts w:ascii="仿宋" w:eastAsia="仿宋" w:hAnsi="仿宋" w:cs="宋体" w:hint="eastAsia"/>
                <w:color w:val="000000"/>
                <w:sz w:val="32"/>
                <w:szCs w:val="32"/>
              </w:rPr>
              <w:t>和会议材料</w:t>
            </w:r>
          </w:p>
        </w:tc>
        <w:tc>
          <w:tcPr>
            <w:tcW w:w="642"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财务、经济责任、科研经费、产业实体经营、工程审计项目的计划、方案、请示、报告、批示和会议记录</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审计通知书、审计意见书和移交处理书等文件材料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审计工作形成的审计文书和审计过程中的记录、取证材料、底稿</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Borders>
              <w:top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pacing w:val="-4"/>
                <w:sz w:val="32"/>
                <w:szCs w:val="32"/>
              </w:rPr>
              <w:t>检查相关单位对</w:t>
            </w:r>
            <w:r w:rsidRPr="00387B29">
              <w:rPr>
                <w:rFonts w:ascii="仿宋" w:eastAsia="仿宋" w:hAnsi="仿宋" w:cs="宋体" w:hint="eastAsia"/>
                <w:color w:val="000000"/>
                <w:sz w:val="32"/>
                <w:szCs w:val="32"/>
              </w:rPr>
              <w:t>审计意见书和审计决定落实、执行情况的报告和记录</w:t>
            </w:r>
          </w:p>
        </w:tc>
        <w:tc>
          <w:tcPr>
            <w:tcW w:w="642" w:type="pct"/>
            <w:tcBorders>
              <w:top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Pr>
          <w:p w:rsidR="000D71FC" w:rsidRPr="00387B29" w:rsidRDefault="000D71FC" w:rsidP="0087430C">
            <w:pPr>
              <w:spacing w:line="520" w:lineRule="exact"/>
              <w:rPr>
                <w:rFonts w:ascii="仿宋" w:eastAsia="仿宋" w:hAnsi="仿宋" w:cs="宋体"/>
                <w:color w:val="000000"/>
                <w:spacing w:val="-4"/>
                <w:sz w:val="32"/>
                <w:szCs w:val="32"/>
              </w:rPr>
            </w:pPr>
            <w:r w:rsidRPr="00387B29">
              <w:rPr>
                <w:rFonts w:ascii="仿宋" w:eastAsia="仿宋" w:hAnsi="仿宋" w:cs="宋体" w:hint="eastAsia"/>
                <w:color w:val="000000"/>
                <w:sz w:val="32"/>
                <w:szCs w:val="32"/>
              </w:rPr>
              <w:t>学校审计工作规划、年度工作计划、工作总结、规章制度</w:t>
            </w:r>
            <w:r w:rsidR="004F0008" w:rsidRPr="00387B29">
              <w:rPr>
                <w:rFonts w:ascii="仿宋" w:eastAsia="仿宋" w:hAnsi="仿宋" w:cs="宋体" w:hint="eastAsia"/>
                <w:color w:val="000000"/>
                <w:sz w:val="32"/>
                <w:szCs w:val="32"/>
              </w:rPr>
              <w:t>、</w:t>
            </w:r>
            <w:r w:rsidRPr="00387B29">
              <w:rPr>
                <w:rFonts w:ascii="仿宋" w:eastAsia="仿宋" w:hAnsi="仿宋" w:cs="宋体" w:hint="eastAsia"/>
                <w:color w:val="000000"/>
                <w:sz w:val="32"/>
                <w:szCs w:val="32"/>
              </w:rPr>
              <w:t>调研材料</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w:t>
            </w:r>
            <w:r w:rsidR="004F0008" w:rsidRPr="00387B29">
              <w:rPr>
                <w:rFonts w:ascii="仿宋" w:eastAsia="仿宋" w:hAnsi="仿宋" w:cs="宋体" w:hint="eastAsia"/>
                <w:color w:val="000000"/>
                <w:sz w:val="32"/>
                <w:szCs w:val="32"/>
              </w:rPr>
              <w:t>行政主管部门</w:t>
            </w:r>
            <w:r w:rsidRPr="00387B29">
              <w:rPr>
                <w:rFonts w:ascii="仿宋" w:eastAsia="仿宋" w:hAnsi="仿宋" w:cs="宋体" w:hint="eastAsia"/>
                <w:color w:val="000000"/>
                <w:sz w:val="32"/>
                <w:szCs w:val="32"/>
              </w:rPr>
              <w:t>和学校的请示、报告及相应的批复、批示</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rPr>
          <w:trHeight w:val="80"/>
        </w:trPr>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上级有关审计工作的文件材料</w:t>
            </w:r>
          </w:p>
        </w:tc>
        <w:tc>
          <w:tcPr>
            <w:tcW w:w="642" w:type="pct"/>
          </w:tcPr>
          <w:p w:rsidR="000D71FC" w:rsidRPr="00387B29" w:rsidRDefault="00E3171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rPr>
          <w:trHeight w:val="80"/>
        </w:trPr>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9</w:t>
            </w:r>
          </w:p>
        </w:tc>
        <w:tc>
          <w:tcPr>
            <w:tcW w:w="3837"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审计工作中形成的其他具有保存利用价值的文件材料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43" w:name="_Toc524958009"/>
      <w:bookmarkStart w:id="44" w:name="_Toc525032921"/>
      <w:bookmarkStart w:id="45" w:name="_Toc525045758"/>
      <w:bookmarkStart w:id="46" w:name="_Toc41551380"/>
      <w:r w:rsidRPr="00387B29">
        <w:rPr>
          <w:rFonts w:ascii="仿宋" w:eastAsia="仿宋" w:hAnsi="仿宋" w:hint="eastAsia"/>
          <w:sz w:val="32"/>
        </w:rPr>
        <w:t>保卫处</w:t>
      </w:r>
      <w:bookmarkEnd w:id="43"/>
      <w:bookmarkEnd w:id="44"/>
      <w:bookmarkEnd w:id="45"/>
      <w:bookmarkEnd w:id="46"/>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XZ14  </w:t>
      </w:r>
      <w:r w:rsidRPr="00387B29">
        <w:rPr>
          <w:rFonts w:ascii="仿宋" w:eastAsia="仿宋" w:hAnsi="仿宋" w:cs="宋体" w:hint="eastAsia"/>
          <w:b/>
          <w:color w:val="000000"/>
          <w:sz w:val="32"/>
          <w:szCs w:val="32"/>
        </w:rPr>
        <w:t>武装保卫</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4C0928">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保卫处工作大事记、统计报表，</w:t>
            </w:r>
            <w:r w:rsidR="00E3171C" w:rsidRPr="00387B29">
              <w:rPr>
                <w:rFonts w:ascii="仿宋" w:eastAsia="仿宋" w:hAnsi="仿宋" w:cs="宋体" w:hint="eastAsia"/>
                <w:color w:val="000000"/>
                <w:sz w:val="32"/>
                <w:szCs w:val="32"/>
              </w:rPr>
              <w:t>学校安全保卫</w:t>
            </w:r>
            <w:r w:rsidR="00E3171C" w:rsidRPr="00387B29">
              <w:rPr>
                <w:rFonts w:ascii="仿宋" w:eastAsia="仿宋" w:hAnsi="仿宋" w:cs="宋体" w:hint="eastAsia"/>
                <w:color w:val="000000"/>
                <w:sz w:val="32"/>
                <w:szCs w:val="32"/>
              </w:rPr>
              <w:lastRenderedPageBreak/>
              <w:t>工作重要会议记录</w:t>
            </w:r>
            <w:r w:rsidRPr="00387B29">
              <w:rPr>
                <w:rFonts w:ascii="仿宋" w:eastAsia="仿宋" w:hAnsi="仿宋" w:cs="宋体" w:hint="eastAsia"/>
                <w:color w:val="000000"/>
                <w:sz w:val="32"/>
                <w:szCs w:val="32"/>
              </w:rPr>
              <w:t>纪要</w:t>
            </w:r>
            <w:r w:rsidR="00E3171C" w:rsidRPr="00387B29">
              <w:rPr>
                <w:rFonts w:ascii="仿宋" w:eastAsia="仿宋" w:hAnsi="仿宋" w:cs="宋体" w:hint="eastAsia"/>
                <w:color w:val="000000"/>
                <w:sz w:val="32"/>
                <w:szCs w:val="32"/>
              </w:rPr>
              <w:t>和会议材料</w:t>
            </w:r>
          </w:p>
        </w:tc>
        <w:tc>
          <w:tcPr>
            <w:tcW w:w="642"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lastRenderedPageBreak/>
              <w:t>永久</w:t>
            </w:r>
          </w:p>
        </w:tc>
      </w:tr>
      <w:tr w:rsidR="000D71FC" w:rsidRPr="00387B29" w:rsidTr="004C09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2</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学校保卫工作规划、年度工作计划、工作总结、规章制度、调研材料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C09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kern w:val="0"/>
                <w:sz w:val="32"/>
                <w:szCs w:val="32"/>
              </w:rPr>
              <w:t>校园综合治理工作中形成的文件材料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C0928">
        <w:tc>
          <w:tcPr>
            <w:tcW w:w="521" w:type="pct"/>
            <w:tcBorders>
              <w:top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Borders>
              <w:top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重要部门的安保、消防、交通安全等工作中形成的文件材料</w:t>
            </w:r>
          </w:p>
        </w:tc>
        <w:tc>
          <w:tcPr>
            <w:tcW w:w="642" w:type="pct"/>
            <w:tcBorders>
              <w:top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户籍管理工作中形成的文件材料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w:t>
            </w:r>
            <w:r w:rsidR="004F0008" w:rsidRPr="00387B29">
              <w:rPr>
                <w:rFonts w:ascii="仿宋" w:eastAsia="仿宋" w:hAnsi="仿宋" w:cs="宋体" w:hint="eastAsia"/>
                <w:color w:val="000000"/>
                <w:sz w:val="32"/>
                <w:szCs w:val="32"/>
              </w:rPr>
              <w:t>部门</w:t>
            </w:r>
            <w:r w:rsidRPr="00387B29">
              <w:rPr>
                <w:rFonts w:ascii="仿宋" w:eastAsia="仿宋" w:hAnsi="仿宋" w:cs="宋体" w:hint="eastAsia"/>
                <w:color w:val="000000"/>
                <w:sz w:val="32"/>
                <w:szCs w:val="32"/>
              </w:rPr>
              <w:t>和学校的请示、报告及相应的批复、批示</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Pr>
          <w:p w:rsidR="000D71FC" w:rsidRPr="00387B29" w:rsidRDefault="004F0008"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上级有关安全保卫</w:t>
            </w:r>
            <w:r w:rsidR="000D71FC" w:rsidRPr="00387B29">
              <w:rPr>
                <w:rFonts w:ascii="仿宋" w:eastAsia="仿宋" w:hAnsi="仿宋" w:cs="宋体" w:hint="eastAsia"/>
                <w:color w:val="000000"/>
                <w:sz w:val="32"/>
                <w:szCs w:val="32"/>
              </w:rPr>
              <w:t>工作的文件材料</w:t>
            </w:r>
          </w:p>
        </w:tc>
        <w:tc>
          <w:tcPr>
            <w:tcW w:w="642" w:type="pct"/>
          </w:tcPr>
          <w:p w:rsidR="000D71FC" w:rsidRPr="00387B29" w:rsidRDefault="00E3171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837" w:type="pct"/>
            <w:tcBorders>
              <w:bottom w:val="single" w:sz="12" w:space="0" w:color="008000"/>
            </w:tcBorders>
          </w:tcPr>
          <w:p w:rsidR="000D71FC" w:rsidRPr="00387B29" w:rsidRDefault="004F0008" w:rsidP="0087430C">
            <w:pPr>
              <w:spacing w:line="520" w:lineRule="exact"/>
              <w:rPr>
                <w:rFonts w:ascii="仿宋" w:eastAsia="仿宋" w:hAnsi="仿宋"/>
                <w:color w:val="000000"/>
                <w:sz w:val="32"/>
                <w:szCs w:val="32"/>
              </w:rPr>
            </w:pPr>
            <w:r w:rsidRPr="00387B29">
              <w:rPr>
                <w:rFonts w:ascii="仿宋" w:eastAsia="仿宋" w:hAnsi="仿宋" w:cs="宋体" w:hint="eastAsia"/>
                <w:sz w:val="32"/>
                <w:szCs w:val="32"/>
              </w:rPr>
              <w:t>安全</w:t>
            </w:r>
            <w:r w:rsidR="00E3171C" w:rsidRPr="00387B29">
              <w:rPr>
                <w:rFonts w:ascii="仿宋" w:eastAsia="仿宋" w:hAnsi="仿宋" w:cs="宋体"/>
                <w:sz w:val="32"/>
                <w:szCs w:val="32"/>
              </w:rPr>
              <w:t>保卫工作中形成</w:t>
            </w:r>
            <w:r w:rsidR="000D71FC" w:rsidRPr="00387B29">
              <w:rPr>
                <w:rFonts w:ascii="仿宋" w:eastAsia="仿宋" w:hAnsi="仿宋" w:cs="宋体" w:hint="eastAsia"/>
                <w:color w:val="000000"/>
                <w:sz w:val="32"/>
                <w:szCs w:val="32"/>
              </w:rPr>
              <w:t>的他具有保存利用价值的文件材料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47" w:name="_Toc525045759"/>
      <w:bookmarkStart w:id="48" w:name="_Toc41551381"/>
      <w:r w:rsidRPr="00387B29">
        <w:rPr>
          <w:rFonts w:ascii="仿宋" w:eastAsia="仿宋" w:hAnsi="仿宋" w:hint="eastAsia"/>
          <w:sz w:val="32"/>
        </w:rPr>
        <w:t>资产管理处（采购与招标管理办公室）</w:t>
      </w:r>
      <w:bookmarkEnd w:id="47"/>
      <w:bookmarkEnd w:id="48"/>
    </w:p>
    <w:tbl>
      <w:tblPr>
        <w:tblW w:w="8640" w:type="dxa"/>
        <w:tblInd w:w="2" w:type="dxa"/>
        <w:tblLayout w:type="fixed"/>
        <w:tblLook w:val="0000" w:firstRow="0" w:lastRow="0" w:firstColumn="0" w:lastColumn="0" w:noHBand="0" w:noVBand="0"/>
      </w:tblPr>
      <w:tblGrid>
        <w:gridCol w:w="900"/>
        <w:gridCol w:w="6630"/>
        <w:gridCol w:w="1110"/>
      </w:tblGrid>
      <w:tr w:rsidR="000D71FC" w:rsidRPr="00387B29" w:rsidTr="00E5540D">
        <w:tc>
          <w:tcPr>
            <w:tcW w:w="8640" w:type="dxa"/>
            <w:gridSpan w:val="3"/>
            <w:tcBorders>
              <w:bottom w:val="single" w:sz="12" w:space="0" w:color="008000"/>
            </w:tcBorders>
          </w:tcPr>
          <w:p w:rsidR="000D71FC" w:rsidRPr="00387B29" w:rsidRDefault="000D71FC" w:rsidP="0087430C">
            <w:pPr>
              <w:spacing w:line="520" w:lineRule="exact"/>
              <w:rPr>
                <w:rFonts w:ascii="仿宋" w:eastAsia="仿宋" w:hAnsi="仿宋"/>
                <w:b/>
                <w:sz w:val="32"/>
                <w:szCs w:val="32"/>
              </w:rPr>
            </w:pPr>
            <w:r w:rsidRPr="00387B29">
              <w:rPr>
                <w:rFonts w:ascii="仿宋" w:eastAsia="仿宋" w:hAnsi="仿宋" w:cs="宋体"/>
                <w:b/>
                <w:sz w:val="32"/>
                <w:szCs w:val="32"/>
              </w:rPr>
              <w:t xml:space="preserve">XZ15  </w:t>
            </w:r>
            <w:r w:rsidRPr="00387B29">
              <w:rPr>
                <w:rFonts w:ascii="仿宋" w:eastAsia="仿宋" w:hAnsi="仿宋" w:cs="宋体" w:hint="eastAsia"/>
                <w:b/>
                <w:sz w:val="32"/>
                <w:szCs w:val="32"/>
              </w:rPr>
              <w:t>资产</w:t>
            </w:r>
          </w:p>
        </w:tc>
      </w:tr>
      <w:tr w:rsidR="000D71FC" w:rsidRPr="00387B29" w:rsidTr="00E5540D">
        <w:tc>
          <w:tcPr>
            <w:tcW w:w="900" w:type="dxa"/>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6630" w:type="dxa"/>
            <w:tcBorders>
              <w:top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资产管理处工作大事记、统计报表，</w:t>
            </w:r>
            <w:r w:rsidR="00E3171C" w:rsidRPr="00387B29">
              <w:rPr>
                <w:rFonts w:ascii="仿宋" w:eastAsia="仿宋" w:hAnsi="仿宋" w:cs="宋体" w:hint="eastAsia"/>
                <w:color w:val="000000"/>
                <w:sz w:val="32"/>
                <w:szCs w:val="32"/>
              </w:rPr>
              <w:t>学校</w:t>
            </w:r>
            <w:r w:rsidRPr="00387B29">
              <w:rPr>
                <w:rFonts w:ascii="仿宋" w:eastAsia="仿宋" w:hAnsi="仿宋" w:cs="宋体" w:hint="eastAsia"/>
                <w:color w:val="000000"/>
                <w:sz w:val="32"/>
                <w:szCs w:val="32"/>
              </w:rPr>
              <w:t>资产管理</w:t>
            </w:r>
            <w:r w:rsidR="00E3171C" w:rsidRPr="00387B29">
              <w:rPr>
                <w:rFonts w:ascii="仿宋" w:eastAsia="仿宋" w:hAnsi="仿宋" w:cs="宋体" w:hint="eastAsia"/>
                <w:color w:val="000000"/>
                <w:sz w:val="32"/>
                <w:szCs w:val="32"/>
              </w:rPr>
              <w:t>工作重要会议记录</w:t>
            </w:r>
            <w:r w:rsidRPr="00387B29">
              <w:rPr>
                <w:rFonts w:ascii="仿宋" w:eastAsia="仿宋" w:hAnsi="仿宋" w:cs="宋体" w:hint="eastAsia"/>
                <w:color w:val="000000"/>
                <w:sz w:val="32"/>
                <w:szCs w:val="32"/>
              </w:rPr>
              <w:t>纪要</w:t>
            </w:r>
            <w:r w:rsidR="00E3171C" w:rsidRPr="00387B29">
              <w:rPr>
                <w:rFonts w:ascii="仿宋" w:eastAsia="仿宋" w:hAnsi="仿宋" w:cs="宋体" w:hint="eastAsia"/>
                <w:color w:val="000000"/>
                <w:sz w:val="32"/>
                <w:szCs w:val="32"/>
              </w:rPr>
              <w:t>和会议材料</w:t>
            </w:r>
          </w:p>
        </w:tc>
        <w:tc>
          <w:tcPr>
            <w:tcW w:w="1110" w:type="dxa"/>
            <w:tcBorders>
              <w:top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900" w:type="dxa"/>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663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资产管理工作规划、年度工作计划、工作总结、规章制度、调研材料</w:t>
            </w:r>
          </w:p>
        </w:tc>
        <w:tc>
          <w:tcPr>
            <w:tcW w:w="111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900" w:type="dxa"/>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663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行政事业单位资产报表和资产分析报告</w:t>
            </w:r>
          </w:p>
        </w:tc>
        <w:tc>
          <w:tcPr>
            <w:tcW w:w="111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900" w:type="dxa"/>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663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产权登记证书、资产评估报告、资产清查报告</w:t>
            </w:r>
          </w:p>
        </w:tc>
        <w:tc>
          <w:tcPr>
            <w:tcW w:w="111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900" w:type="dxa"/>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663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房屋纠纷法庭审判材料</w:t>
            </w:r>
          </w:p>
        </w:tc>
        <w:tc>
          <w:tcPr>
            <w:tcW w:w="111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900" w:type="dxa"/>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663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教学行政办公楼产权证、土地证、拨用证</w:t>
            </w:r>
          </w:p>
        </w:tc>
        <w:tc>
          <w:tcPr>
            <w:tcW w:w="111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900" w:type="dxa"/>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663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w:t>
            </w:r>
            <w:r w:rsidR="006F61D2" w:rsidRPr="00387B29">
              <w:rPr>
                <w:rFonts w:ascii="仿宋" w:eastAsia="仿宋" w:hAnsi="仿宋" w:cs="宋体" w:hint="eastAsia"/>
                <w:color w:val="000000"/>
                <w:sz w:val="32"/>
                <w:szCs w:val="32"/>
              </w:rPr>
              <w:t>部门</w:t>
            </w:r>
            <w:r w:rsidRPr="00387B29">
              <w:rPr>
                <w:rFonts w:ascii="仿宋" w:eastAsia="仿宋" w:hAnsi="仿宋" w:cs="宋体" w:hint="eastAsia"/>
                <w:color w:val="000000"/>
                <w:sz w:val="32"/>
                <w:szCs w:val="32"/>
              </w:rPr>
              <w:t>和学校的请示、报告及相应的批复、批示</w:t>
            </w:r>
          </w:p>
        </w:tc>
        <w:tc>
          <w:tcPr>
            <w:tcW w:w="111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900" w:type="dxa"/>
            <w:tcBorders>
              <w:bottom w:val="single" w:sz="12" w:space="0" w:color="008000"/>
            </w:tcBorders>
          </w:tcPr>
          <w:p w:rsidR="000D71FC" w:rsidRPr="00387B29" w:rsidRDefault="00E3171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6630" w:type="dxa"/>
            <w:tcBorders>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资产管理工作</w:t>
            </w:r>
            <w:r w:rsidR="00E3171C" w:rsidRPr="00387B29">
              <w:rPr>
                <w:rFonts w:ascii="仿宋" w:eastAsia="仿宋" w:hAnsi="仿宋" w:cs="宋体" w:hint="eastAsia"/>
                <w:color w:val="000000"/>
                <w:sz w:val="32"/>
                <w:szCs w:val="32"/>
              </w:rPr>
              <w:t>中形成</w:t>
            </w:r>
            <w:r w:rsidRPr="00387B29">
              <w:rPr>
                <w:rFonts w:ascii="仿宋" w:eastAsia="仿宋" w:hAnsi="仿宋" w:cs="宋体" w:hint="eastAsia"/>
                <w:color w:val="000000"/>
                <w:sz w:val="32"/>
                <w:szCs w:val="32"/>
              </w:rPr>
              <w:t>的其他具有保存利用价值</w:t>
            </w:r>
            <w:r w:rsidRPr="00387B29">
              <w:rPr>
                <w:rFonts w:ascii="仿宋" w:eastAsia="仿宋" w:hAnsi="仿宋" w:cs="宋体" w:hint="eastAsia"/>
                <w:color w:val="000000"/>
                <w:sz w:val="32"/>
                <w:szCs w:val="32"/>
              </w:rPr>
              <w:lastRenderedPageBreak/>
              <w:t>的文件材料</w:t>
            </w:r>
          </w:p>
        </w:tc>
        <w:tc>
          <w:tcPr>
            <w:tcW w:w="1110" w:type="dxa"/>
            <w:tcBorders>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p>
        </w:tc>
      </w:tr>
      <w:tr w:rsidR="00E3171C" w:rsidRPr="00387B29" w:rsidTr="000835E7">
        <w:tc>
          <w:tcPr>
            <w:tcW w:w="8640" w:type="dxa"/>
            <w:gridSpan w:val="3"/>
            <w:tcBorders>
              <w:bottom w:val="single" w:sz="12" w:space="0" w:color="008000"/>
            </w:tcBorders>
          </w:tcPr>
          <w:p w:rsidR="00E3171C" w:rsidRPr="00387B29" w:rsidRDefault="00E3171C" w:rsidP="0087430C">
            <w:pPr>
              <w:spacing w:line="520" w:lineRule="exact"/>
              <w:rPr>
                <w:rFonts w:ascii="仿宋" w:eastAsia="仿宋" w:hAnsi="仿宋"/>
                <w:b/>
                <w:sz w:val="32"/>
                <w:szCs w:val="32"/>
              </w:rPr>
            </w:pPr>
            <w:r w:rsidRPr="00387B29">
              <w:rPr>
                <w:rFonts w:ascii="仿宋" w:eastAsia="仿宋" w:hAnsi="仿宋" w:cs="宋体"/>
                <w:b/>
                <w:sz w:val="32"/>
                <w:szCs w:val="32"/>
              </w:rPr>
              <w:lastRenderedPageBreak/>
              <w:t xml:space="preserve">XZ15  </w:t>
            </w:r>
            <w:r w:rsidRPr="00387B29">
              <w:rPr>
                <w:rFonts w:ascii="仿宋" w:eastAsia="仿宋" w:hAnsi="仿宋" w:cs="宋体" w:hint="eastAsia"/>
                <w:b/>
                <w:sz w:val="32"/>
                <w:szCs w:val="32"/>
              </w:rPr>
              <w:t>政府采购项目</w:t>
            </w:r>
          </w:p>
        </w:tc>
      </w:tr>
      <w:tr w:rsidR="00E3171C" w:rsidRPr="00387B29" w:rsidTr="000835E7">
        <w:tc>
          <w:tcPr>
            <w:tcW w:w="900" w:type="dxa"/>
            <w:tcBorders>
              <w:top w:val="single" w:sz="12" w:space="0" w:color="008000"/>
            </w:tcBorders>
          </w:tcPr>
          <w:p w:rsidR="00E3171C" w:rsidRPr="00387B29" w:rsidRDefault="00E3171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6630" w:type="dxa"/>
            <w:tcBorders>
              <w:top w:val="single" w:sz="12" w:space="0" w:color="008000"/>
            </w:tcBorders>
          </w:tcPr>
          <w:p w:rsidR="00E3171C" w:rsidRPr="00387B29" w:rsidRDefault="006F61D2"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采购与</w:t>
            </w:r>
            <w:r w:rsidR="00B74FD4" w:rsidRPr="00387B29">
              <w:rPr>
                <w:rFonts w:ascii="仿宋" w:eastAsia="仿宋" w:hAnsi="仿宋" w:cs="宋体" w:hint="eastAsia"/>
                <w:color w:val="000000"/>
                <w:sz w:val="32"/>
                <w:szCs w:val="32"/>
              </w:rPr>
              <w:t>招标管理工作大事记、统计报表，</w:t>
            </w:r>
            <w:r w:rsidRPr="00387B29">
              <w:rPr>
                <w:rFonts w:ascii="仿宋" w:eastAsia="仿宋" w:hAnsi="仿宋" w:cs="宋体" w:hint="eastAsia"/>
                <w:color w:val="000000"/>
                <w:sz w:val="32"/>
                <w:szCs w:val="32"/>
              </w:rPr>
              <w:t>学校采购与招标管理工作重要会议记录</w:t>
            </w:r>
            <w:r w:rsidR="00E3171C" w:rsidRPr="00387B29">
              <w:rPr>
                <w:rFonts w:ascii="仿宋" w:eastAsia="仿宋" w:hAnsi="仿宋" w:cs="宋体" w:hint="eastAsia"/>
                <w:color w:val="000000"/>
                <w:sz w:val="32"/>
                <w:szCs w:val="32"/>
              </w:rPr>
              <w:t>纪要和会议材料</w:t>
            </w:r>
          </w:p>
        </w:tc>
        <w:tc>
          <w:tcPr>
            <w:tcW w:w="1110" w:type="dxa"/>
            <w:tcBorders>
              <w:top w:val="single" w:sz="12" w:space="0" w:color="008000"/>
            </w:tcBorders>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E3171C" w:rsidRPr="00387B29" w:rsidTr="000835E7">
        <w:tc>
          <w:tcPr>
            <w:tcW w:w="900" w:type="dxa"/>
          </w:tcPr>
          <w:p w:rsidR="00E3171C" w:rsidRPr="00387B29" w:rsidRDefault="00E3171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6630" w:type="dxa"/>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采购与招标管理工作规划、年度工作计划、工作总结、规章制度、调研材料</w:t>
            </w:r>
          </w:p>
        </w:tc>
        <w:tc>
          <w:tcPr>
            <w:tcW w:w="1110" w:type="dxa"/>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E3171C" w:rsidRPr="00387B29" w:rsidTr="000835E7">
        <w:tc>
          <w:tcPr>
            <w:tcW w:w="900" w:type="dxa"/>
          </w:tcPr>
          <w:p w:rsidR="00E3171C" w:rsidRPr="00387B29" w:rsidRDefault="00E3171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6630" w:type="dxa"/>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政府采购项目材料(使用单位采购申请表、辽宁省政府采购计划备案/审批情况表、招投标委托代理协议、招标文件、中标单位的投标文件、评审报告、中标通知书、合同、验收文档、其他有价值的材料)</w:t>
            </w:r>
          </w:p>
        </w:tc>
        <w:tc>
          <w:tcPr>
            <w:tcW w:w="1110" w:type="dxa"/>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E3171C" w:rsidRPr="00387B29" w:rsidTr="000835E7">
        <w:tc>
          <w:tcPr>
            <w:tcW w:w="900" w:type="dxa"/>
          </w:tcPr>
          <w:p w:rsidR="00E3171C" w:rsidRPr="00387B29" w:rsidRDefault="00E3171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6630" w:type="dxa"/>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校内自采项目合同书</w:t>
            </w:r>
          </w:p>
        </w:tc>
        <w:tc>
          <w:tcPr>
            <w:tcW w:w="1110" w:type="dxa"/>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E3171C" w:rsidRPr="00387B29" w:rsidTr="000835E7">
        <w:tc>
          <w:tcPr>
            <w:tcW w:w="900" w:type="dxa"/>
          </w:tcPr>
          <w:p w:rsidR="00E3171C" w:rsidRPr="00387B29" w:rsidRDefault="00E3171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6630" w:type="dxa"/>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上级关于采购与招标管理的政策文件</w:t>
            </w:r>
          </w:p>
        </w:tc>
        <w:tc>
          <w:tcPr>
            <w:tcW w:w="1110" w:type="dxa"/>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E3171C" w:rsidRPr="00387B29" w:rsidTr="000835E7">
        <w:tc>
          <w:tcPr>
            <w:tcW w:w="900" w:type="dxa"/>
            <w:tcBorders>
              <w:bottom w:val="single" w:sz="12" w:space="0" w:color="008000"/>
            </w:tcBorders>
          </w:tcPr>
          <w:p w:rsidR="00E3171C" w:rsidRPr="00387B29" w:rsidRDefault="00FC403A"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6630" w:type="dxa"/>
            <w:tcBorders>
              <w:bottom w:val="single" w:sz="12" w:space="0" w:color="008000"/>
            </w:tcBorders>
          </w:tcPr>
          <w:p w:rsidR="00E3171C" w:rsidRPr="00387B29" w:rsidRDefault="00087C03"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采购与招标管理工作中形成的其他具有保存</w:t>
            </w:r>
            <w:r w:rsidR="00FC403A" w:rsidRPr="00387B29">
              <w:rPr>
                <w:rFonts w:ascii="仿宋" w:eastAsia="仿宋" w:hAnsi="仿宋" w:cs="宋体" w:hint="eastAsia"/>
                <w:color w:val="000000"/>
                <w:sz w:val="32"/>
                <w:szCs w:val="32"/>
              </w:rPr>
              <w:t>利用价值的文件材料</w:t>
            </w:r>
          </w:p>
        </w:tc>
        <w:tc>
          <w:tcPr>
            <w:tcW w:w="1110" w:type="dxa"/>
            <w:tcBorders>
              <w:bottom w:val="single" w:sz="12" w:space="0" w:color="008000"/>
            </w:tcBorders>
          </w:tcPr>
          <w:p w:rsidR="00E3171C" w:rsidRPr="00387B29" w:rsidRDefault="00E3171C" w:rsidP="0087430C">
            <w:pPr>
              <w:spacing w:line="520" w:lineRule="exact"/>
              <w:rPr>
                <w:rFonts w:ascii="仿宋" w:eastAsia="仿宋" w:hAnsi="仿宋" w:cs="宋体"/>
                <w:color w:val="000000"/>
                <w:sz w:val="32"/>
                <w:szCs w:val="32"/>
              </w:rPr>
            </w:pPr>
          </w:p>
        </w:tc>
      </w:tr>
    </w:tbl>
    <w:p w:rsidR="00E3171C" w:rsidRPr="00387B29" w:rsidRDefault="00E3171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49" w:name="_Toc524958010"/>
      <w:bookmarkStart w:id="50" w:name="_Toc525032922"/>
      <w:bookmarkStart w:id="51" w:name="_Toc525045760"/>
      <w:bookmarkStart w:id="52" w:name="_Toc41551382"/>
      <w:r w:rsidRPr="00387B29">
        <w:rPr>
          <w:rFonts w:ascii="仿宋" w:eastAsia="仿宋" w:hAnsi="仿宋" w:hint="eastAsia"/>
          <w:sz w:val="32"/>
        </w:rPr>
        <w:t>档案馆</w:t>
      </w:r>
      <w:bookmarkEnd w:id="49"/>
      <w:bookmarkEnd w:id="50"/>
      <w:bookmarkEnd w:id="51"/>
      <w:bookmarkEnd w:id="52"/>
      <w:r w:rsidR="00F257AE" w:rsidRPr="00387B29">
        <w:rPr>
          <w:rFonts w:ascii="仿宋" w:eastAsia="仿宋" w:hAnsi="仿宋" w:hint="eastAsia"/>
          <w:sz w:val="32"/>
        </w:rPr>
        <w:t>（校史馆）</w:t>
      </w:r>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XZ16  </w:t>
      </w:r>
      <w:r w:rsidRPr="00387B29">
        <w:rPr>
          <w:rFonts w:ascii="仿宋" w:eastAsia="仿宋" w:hAnsi="仿宋" w:cs="宋体" w:hint="eastAsia"/>
          <w:b/>
          <w:color w:val="000000"/>
          <w:sz w:val="32"/>
          <w:szCs w:val="32"/>
        </w:rPr>
        <w:t>档案、文博</w:t>
      </w:r>
    </w:p>
    <w:tbl>
      <w:tblPr>
        <w:tblW w:w="5000" w:type="pct"/>
        <w:tblLook w:val="0000" w:firstRow="0" w:lastRow="0" w:firstColumn="0" w:lastColumn="0" w:noHBand="0" w:noVBand="0"/>
      </w:tblPr>
      <w:tblGrid>
        <w:gridCol w:w="889"/>
        <w:gridCol w:w="6544"/>
        <w:gridCol w:w="1095"/>
      </w:tblGrid>
      <w:tr w:rsidR="000D71FC" w:rsidRPr="00387B29" w:rsidTr="00E5540D">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档案工作大事记、年度统计报表，</w:t>
            </w:r>
            <w:r w:rsidR="001C7424" w:rsidRPr="00387B29">
              <w:rPr>
                <w:rFonts w:ascii="仿宋" w:eastAsia="仿宋" w:hAnsi="仿宋" w:cs="宋体"/>
                <w:color w:val="000000"/>
                <w:sz w:val="32"/>
                <w:szCs w:val="32"/>
              </w:rPr>
              <w:t>学校档案工作重要会议记录</w:t>
            </w:r>
            <w:r w:rsidR="00FC403A" w:rsidRPr="00387B29">
              <w:rPr>
                <w:rFonts w:ascii="仿宋" w:eastAsia="仿宋" w:hAnsi="仿宋" w:cs="宋体"/>
                <w:color w:val="000000"/>
                <w:sz w:val="32"/>
                <w:szCs w:val="32"/>
              </w:rPr>
              <w:t>纪要</w:t>
            </w:r>
            <w:r w:rsidR="001C7424" w:rsidRPr="00387B29">
              <w:rPr>
                <w:rFonts w:ascii="仿宋" w:eastAsia="仿宋" w:hAnsi="仿宋" w:cs="宋体" w:hint="eastAsia"/>
                <w:color w:val="000000"/>
                <w:sz w:val="32"/>
                <w:szCs w:val="32"/>
              </w:rPr>
              <w:t>和会议材料</w:t>
            </w:r>
          </w:p>
        </w:tc>
        <w:tc>
          <w:tcPr>
            <w:tcW w:w="642"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Pr>
          <w:p w:rsidR="000D71FC" w:rsidRPr="00387B29" w:rsidRDefault="00FC403A"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档案全宗介绍、归档指南、利用指南、业务规范</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档案移交目录</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档案销毁方案、销毁审批表、销毁清册</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档案</w:t>
            </w:r>
            <w:r w:rsidR="00FC403A" w:rsidRPr="00387B29">
              <w:rPr>
                <w:rFonts w:ascii="仿宋" w:eastAsia="仿宋" w:hAnsi="仿宋" w:cs="宋体" w:hint="eastAsia"/>
                <w:color w:val="000000"/>
                <w:sz w:val="32"/>
                <w:szCs w:val="32"/>
              </w:rPr>
              <w:t>、校史</w:t>
            </w:r>
            <w:r w:rsidRPr="00387B29">
              <w:rPr>
                <w:rFonts w:ascii="仿宋" w:eastAsia="仿宋" w:hAnsi="仿宋" w:cs="宋体" w:hint="eastAsia"/>
                <w:color w:val="000000"/>
                <w:sz w:val="32"/>
                <w:szCs w:val="32"/>
              </w:rPr>
              <w:t>编研材料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6</w:t>
            </w:r>
          </w:p>
        </w:tc>
        <w:tc>
          <w:tcPr>
            <w:tcW w:w="3837" w:type="pct"/>
          </w:tcPr>
          <w:p w:rsidR="000D71FC" w:rsidRPr="00387B29" w:rsidRDefault="00FC403A"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档案工作规划、年度工作计划、</w:t>
            </w:r>
            <w:r w:rsidR="000D71FC" w:rsidRPr="00387B29">
              <w:rPr>
                <w:rFonts w:ascii="仿宋" w:eastAsia="仿宋" w:hAnsi="仿宋" w:cs="宋体" w:hint="eastAsia"/>
                <w:color w:val="000000"/>
                <w:sz w:val="32"/>
                <w:szCs w:val="32"/>
              </w:rPr>
              <w:t>工作总结、规章制度、调研材料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FC403A" w:rsidRPr="00387B29" w:rsidTr="00E5540D">
        <w:tc>
          <w:tcPr>
            <w:tcW w:w="521" w:type="pct"/>
          </w:tcPr>
          <w:p w:rsidR="00FC403A" w:rsidRPr="00387B29" w:rsidRDefault="00FC403A"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837" w:type="pct"/>
          </w:tcPr>
          <w:p w:rsidR="00FC403A" w:rsidRPr="00387B29" w:rsidRDefault="00FC403A"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直属社团教育、管理等的文件材料</w:t>
            </w:r>
          </w:p>
        </w:tc>
        <w:tc>
          <w:tcPr>
            <w:tcW w:w="642" w:type="pct"/>
          </w:tcPr>
          <w:p w:rsidR="00FC403A" w:rsidRPr="00387B29" w:rsidRDefault="00FC403A"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2F4A28"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3837" w:type="pct"/>
          </w:tcPr>
          <w:p w:rsidR="000D71FC" w:rsidRPr="00387B29" w:rsidRDefault="001C7424"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向上级行政主管部门</w:t>
            </w:r>
            <w:r w:rsidR="000D71FC" w:rsidRPr="00387B29">
              <w:rPr>
                <w:rFonts w:ascii="仿宋" w:eastAsia="仿宋" w:hAnsi="仿宋" w:cs="宋体" w:hint="eastAsia"/>
                <w:color w:val="000000"/>
                <w:sz w:val="32"/>
                <w:szCs w:val="32"/>
              </w:rPr>
              <w:t>和学校的请示、报告及相应的批复、批示</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2F4A28"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上级有关档案工作的文件材料</w:t>
            </w:r>
          </w:p>
        </w:tc>
        <w:tc>
          <w:tcPr>
            <w:tcW w:w="642" w:type="pct"/>
          </w:tcPr>
          <w:p w:rsidR="000D71FC" w:rsidRPr="00387B29" w:rsidRDefault="00FC403A"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2F4A28"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10</w:t>
            </w:r>
          </w:p>
        </w:tc>
        <w:tc>
          <w:tcPr>
            <w:tcW w:w="3837" w:type="pct"/>
            <w:tcBorders>
              <w:bottom w:val="single" w:sz="12" w:space="0" w:color="008000"/>
            </w:tcBorders>
          </w:tcPr>
          <w:p w:rsidR="000D71FC" w:rsidRPr="00387B29" w:rsidRDefault="00FC403A"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档案工作中形成</w:t>
            </w:r>
            <w:r w:rsidR="000D71FC" w:rsidRPr="00387B29">
              <w:rPr>
                <w:rFonts w:ascii="仿宋" w:eastAsia="仿宋" w:hAnsi="仿宋" w:cs="宋体" w:hint="eastAsia"/>
                <w:color w:val="000000"/>
                <w:sz w:val="32"/>
                <w:szCs w:val="32"/>
              </w:rPr>
              <w:t>的其他具有保存利用价值的文件材料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53" w:name="_Toc524958011"/>
      <w:bookmarkStart w:id="54" w:name="_Toc525032923"/>
      <w:bookmarkStart w:id="55" w:name="_Toc525045761"/>
      <w:bookmarkStart w:id="56" w:name="_Toc41551383"/>
      <w:r w:rsidRPr="00387B29">
        <w:rPr>
          <w:rFonts w:ascii="仿宋" w:eastAsia="仿宋" w:hAnsi="仿宋" w:hint="eastAsia"/>
          <w:sz w:val="32"/>
        </w:rPr>
        <w:t>图书馆</w:t>
      </w:r>
      <w:bookmarkEnd w:id="53"/>
      <w:bookmarkEnd w:id="54"/>
      <w:bookmarkEnd w:id="55"/>
      <w:bookmarkEnd w:id="56"/>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XZ16  </w:t>
      </w:r>
      <w:r w:rsidRPr="00387B29">
        <w:rPr>
          <w:rFonts w:ascii="仿宋" w:eastAsia="仿宋" w:hAnsi="仿宋" w:cs="宋体" w:hint="eastAsia"/>
          <w:b/>
          <w:color w:val="000000"/>
          <w:sz w:val="32"/>
          <w:szCs w:val="32"/>
        </w:rPr>
        <w:t>档案、文博</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E5540D">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图书馆年度统计报表、大事记</w:t>
            </w:r>
            <w:r w:rsidR="00FC403A" w:rsidRPr="00387B29">
              <w:rPr>
                <w:rFonts w:ascii="仿宋" w:eastAsia="仿宋" w:hAnsi="仿宋" w:cs="宋体" w:hint="eastAsia"/>
                <w:color w:val="000000"/>
                <w:sz w:val="32"/>
                <w:szCs w:val="32"/>
              </w:rPr>
              <w:t>，</w:t>
            </w:r>
            <w:r w:rsidR="003221B5" w:rsidRPr="00387B29">
              <w:rPr>
                <w:rFonts w:ascii="仿宋" w:eastAsia="仿宋" w:hAnsi="仿宋" w:cs="宋体" w:hint="eastAsia"/>
                <w:color w:val="000000"/>
                <w:sz w:val="32"/>
                <w:szCs w:val="32"/>
              </w:rPr>
              <w:t>图书馆召开的重要会议记录</w:t>
            </w:r>
            <w:r w:rsidRPr="00387B29">
              <w:rPr>
                <w:rFonts w:ascii="仿宋" w:eastAsia="仿宋" w:hAnsi="仿宋" w:cs="宋体" w:hint="eastAsia"/>
                <w:color w:val="000000"/>
                <w:sz w:val="32"/>
                <w:szCs w:val="32"/>
              </w:rPr>
              <w:t>纪要</w:t>
            </w:r>
            <w:r w:rsidR="003221B5" w:rsidRPr="00387B29">
              <w:rPr>
                <w:rFonts w:ascii="仿宋" w:eastAsia="仿宋" w:hAnsi="仿宋" w:cs="宋体" w:hint="eastAsia"/>
                <w:color w:val="000000"/>
                <w:sz w:val="32"/>
                <w:szCs w:val="32"/>
              </w:rPr>
              <w:t>和会议材料</w:t>
            </w:r>
          </w:p>
        </w:tc>
        <w:tc>
          <w:tcPr>
            <w:tcW w:w="642"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577936">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图书馆馆藏介绍、</w:t>
            </w:r>
            <w:r w:rsidR="00FC403A" w:rsidRPr="00387B29">
              <w:rPr>
                <w:rFonts w:ascii="仿宋" w:eastAsia="仿宋" w:hAnsi="仿宋" w:cs="宋体" w:hint="eastAsia"/>
                <w:color w:val="000000"/>
                <w:sz w:val="32"/>
                <w:szCs w:val="32"/>
              </w:rPr>
              <w:t>信息服务</w:t>
            </w:r>
            <w:r w:rsidRPr="00387B29">
              <w:rPr>
                <w:rFonts w:ascii="仿宋" w:eastAsia="仿宋" w:hAnsi="仿宋" w:cs="宋体" w:hint="eastAsia"/>
                <w:color w:val="000000"/>
                <w:sz w:val="32"/>
                <w:szCs w:val="32"/>
              </w:rPr>
              <w:t>指南</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577936">
        <w:tc>
          <w:tcPr>
            <w:tcW w:w="521" w:type="pct"/>
            <w:tcBorders>
              <w:top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Borders>
              <w:top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新书书目、剔旧书目</w:t>
            </w:r>
          </w:p>
        </w:tc>
        <w:tc>
          <w:tcPr>
            <w:tcW w:w="642" w:type="pct"/>
            <w:tcBorders>
              <w:top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国际、国内友好交往中相互赠送、交换珍贵书刊的清册</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图书馆工作规划、年</w:t>
            </w:r>
            <w:r w:rsidR="003221B5" w:rsidRPr="00387B29">
              <w:rPr>
                <w:rFonts w:ascii="仿宋" w:eastAsia="仿宋" w:hAnsi="仿宋" w:cs="宋体" w:hint="eastAsia"/>
                <w:color w:val="000000"/>
                <w:sz w:val="32"/>
                <w:szCs w:val="32"/>
              </w:rPr>
              <w:t>度工作计划、</w:t>
            </w:r>
            <w:r w:rsidRPr="00387B29">
              <w:rPr>
                <w:rFonts w:ascii="仿宋" w:eastAsia="仿宋" w:hAnsi="仿宋" w:cs="宋体" w:hint="eastAsia"/>
                <w:color w:val="000000"/>
                <w:sz w:val="32"/>
                <w:szCs w:val="32"/>
              </w:rPr>
              <w:t>工作总结、规章制度、调研材料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Pr>
          <w:p w:rsidR="000D71FC" w:rsidRPr="00387B29" w:rsidRDefault="003221B5"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向上级行政主管部门</w:t>
            </w:r>
            <w:r w:rsidR="000D71FC" w:rsidRPr="00387B29">
              <w:rPr>
                <w:rFonts w:ascii="仿宋" w:eastAsia="仿宋" w:hAnsi="仿宋" w:cs="宋体" w:hint="eastAsia"/>
                <w:color w:val="000000"/>
                <w:sz w:val="32"/>
                <w:szCs w:val="32"/>
              </w:rPr>
              <w:t>和学校的请示、报告及相应的批复、批示</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上级有关图书馆工作的文件材料</w:t>
            </w:r>
          </w:p>
        </w:tc>
        <w:tc>
          <w:tcPr>
            <w:tcW w:w="642" w:type="pct"/>
          </w:tcPr>
          <w:p w:rsidR="000D71FC" w:rsidRPr="00387B29" w:rsidRDefault="00B74FD4"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837"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图书馆其他具有保存利用价值的文件材料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FC403A" w:rsidP="0087430C">
      <w:pPr>
        <w:pStyle w:val="3"/>
        <w:spacing w:before="0" w:after="0" w:line="520" w:lineRule="exact"/>
        <w:rPr>
          <w:rFonts w:ascii="仿宋" w:eastAsia="仿宋" w:hAnsi="仿宋"/>
          <w:sz w:val="32"/>
        </w:rPr>
      </w:pPr>
      <w:r w:rsidRPr="00387B29">
        <w:rPr>
          <w:rFonts w:ascii="仿宋" w:eastAsia="仿宋" w:hAnsi="仿宋" w:hint="eastAsia"/>
          <w:sz w:val="32"/>
        </w:rPr>
        <w:t>信息化办公室</w:t>
      </w:r>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XZ17  </w:t>
      </w:r>
      <w:r w:rsidR="00FC403A" w:rsidRPr="00387B29">
        <w:rPr>
          <w:rFonts w:ascii="仿宋" w:eastAsia="仿宋" w:hAnsi="仿宋" w:cs="宋体" w:hint="eastAsia"/>
          <w:b/>
          <w:color w:val="000000"/>
          <w:sz w:val="32"/>
          <w:szCs w:val="32"/>
        </w:rPr>
        <w:t>信息化建设</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4C0928">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1</w:t>
            </w:r>
          </w:p>
        </w:tc>
        <w:tc>
          <w:tcPr>
            <w:tcW w:w="3837" w:type="pct"/>
            <w:tcBorders>
              <w:top w:val="single" w:sz="12" w:space="0" w:color="008000"/>
              <w:bottom w:val="nil"/>
            </w:tcBorders>
          </w:tcPr>
          <w:p w:rsidR="000D71FC" w:rsidRPr="00387B29" w:rsidRDefault="003221B5" w:rsidP="0087430C">
            <w:pPr>
              <w:spacing w:line="520" w:lineRule="exact"/>
              <w:rPr>
                <w:rFonts w:ascii="仿宋" w:eastAsia="仿宋" w:hAnsi="仿宋" w:cs="宋体"/>
                <w:sz w:val="32"/>
                <w:szCs w:val="32"/>
              </w:rPr>
            </w:pPr>
            <w:r w:rsidRPr="00387B29">
              <w:rPr>
                <w:rFonts w:ascii="仿宋" w:eastAsia="仿宋" w:hAnsi="仿宋" w:cs="宋体"/>
                <w:sz w:val="32"/>
                <w:szCs w:val="32"/>
              </w:rPr>
              <w:t>信息化办公室大事记、年度统计报表</w:t>
            </w:r>
            <w:r w:rsidRPr="00387B29">
              <w:rPr>
                <w:rFonts w:ascii="仿宋" w:eastAsia="仿宋" w:hAnsi="仿宋" w:cs="宋体" w:hint="eastAsia"/>
                <w:sz w:val="32"/>
                <w:szCs w:val="32"/>
              </w:rPr>
              <w:t>，信息化办公室</w:t>
            </w:r>
            <w:r w:rsidRPr="00387B29">
              <w:rPr>
                <w:rFonts w:ascii="仿宋" w:eastAsia="仿宋" w:hAnsi="仿宋" w:cs="宋体"/>
                <w:sz w:val="32"/>
                <w:szCs w:val="32"/>
              </w:rPr>
              <w:t>召开的重要会议记录</w:t>
            </w:r>
            <w:r w:rsidR="00FC403A" w:rsidRPr="00387B29">
              <w:rPr>
                <w:rFonts w:ascii="仿宋" w:eastAsia="仿宋" w:hAnsi="仿宋" w:cs="宋体"/>
                <w:sz w:val="32"/>
                <w:szCs w:val="32"/>
              </w:rPr>
              <w:t>纪要</w:t>
            </w:r>
            <w:r w:rsidRPr="00387B29">
              <w:rPr>
                <w:rFonts w:ascii="仿宋" w:eastAsia="仿宋" w:hAnsi="仿宋" w:cs="宋体" w:hint="eastAsia"/>
                <w:color w:val="000000"/>
                <w:sz w:val="32"/>
                <w:szCs w:val="32"/>
              </w:rPr>
              <w:t>和会议材料</w:t>
            </w:r>
          </w:p>
        </w:tc>
        <w:tc>
          <w:tcPr>
            <w:tcW w:w="642" w:type="pct"/>
            <w:tcBorders>
              <w:top w:val="single" w:sz="12" w:space="0" w:color="008000"/>
              <w:bottom w:val="nil"/>
            </w:tcBorders>
          </w:tcPr>
          <w:p w:rsidR="000D71FC" w:rsidRPr="00387B29" w:rsidRDefault="000D71FC" w:rsidP="0087430C">
            <w:pPr>
              <w:tabs>
                <w:tab w:val="left" w:pos="270"/>
                <w:tab w:val="center" w:pos="522"/>
              </w:tabs>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C09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Borders>
              <w:top w:val="nil"/>
              <w:bottom w:val="nil"/>
            </w:tcBorders>
          </w:tcPr>
          <w:p w:rsidR="000D71FC" w:rsidRPr="00387B29" w:rsidRDefault="00FC403A"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校园网发布的重要新闻</w:t>
            </w:r>
            <w:r w:rsidR="000D71FC" w:rsidRPr="00387B29">
              <w:rPr>
                <w:rFonts w:ascii="仿宋" w:eastAsia="仿宋" w:hAnsi="仿宋" w:cs="宋体" w:hint="eastAsia"/>
                <w:sz w:val="32"/>
                <w:szCs w:val="32"/>
              </w:rPr>
              <w:t>信息</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C09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Borders>
              <w:top w:val="nil"/>
              <w:bottom w:val="nil"/>
            </w:tcBorders>
          </w:tcPr>
          <w:p w:rsidR="000D71FC" w:rsidRPr="00387B29" w:rsidRDefault="00FC403A" w:rsidP="0087430C">
            <w:pPr>
              <w:spacing w:line="520" w:lineRule="exact"/>
              <w:rPr>
                <w:rFonts w:ascii="仿宋" w:eastAsia="仿宋" w:hAnsi="仿宋" w:cs="宋体"/>
                <w:sz w:val="32"/>
                <w:szCs w:val="32"/>
              </w:rPr>
            </w:pPr>
            <w:r w:rsidRPr="00387B29">
              <w:rPr>
                <w:rFonts w:ascii="仿宋" w:eastAsia="仿宋" w:hAnsi="仿宋" w:cs="宋体"/>
                <w:sz w:val="32"/>
                <w:szCs w:val="32"/>
              </w:rPr>
              <w:t>智慧校园建设中形成的文件材料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C0928">
        <w:tc>
          <w:tcPr>
            <w:tcW w:w="521" w:type="pct"/>
            <w:tcBorders>
              <w:top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Borders>
              <w:top w:val="nil"/>
            </w:tcBorders>
          </w:tcPr>
          <w:p w:rsidR="000D71FC" w:rsidRPr="00387B29" w:rsidRDefault="00FC403A" w:rsidP="0087430C">
            <w:pPr>
              <w:spacing w:line="520" w:lineRule="exact"/>
              <w:rPr>
                <w:rFonts w:ascii="仿宋" w:eastAsia="仿宋" w:hAnsi="仿宋" w:cs="宋体"/>
                <w:sz w:val="32"/>
                <w:szCs w:val="32"/>
              </w:rPr>
            </w:pPr>
            <w:r w:rsidRPr="00387B29">
              <w:rPr>
                <w:rFonts w:ascii="仿宋" w:eastAsia="仿宋" w:hAnsi="仿宋" w:cs="宋体"/>
                <w:sz w:val="32"/>
                <w:szCs w:val="32"/>
              </w:rPr>
              <w:t>网络安全保障体系的建设与实施中形成的文件材料</w:t>
            </w:r>
          </w:p>
        </w:tc>
        <w:tc>
          <w:tcPr>
            <w:tcW w:w="642" w:type="pct"/>
            <w:tcBorders>
              <w:top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FC403A" w:rsidP="0087430C">
            <w:pPr>
              <w:spacing w:line="520" w:lineRule="exact"/>
              <w:rPr>
                <w:rFonts w:ascii="仿宋" w:eastAsia="仿宋" w:hAnsi="仿宋" w:cs="宋体"/>
                <w:sz w:val="32"/>
                <w:szCs w:val="32"/>
              </w:rPr>
            </w:pPr>
            <w:r w:rsidRPr="00387B29">
              <w:rPr>
                <w:rFonts w:ascii="仿宋" w:eastAsia="仿宋" w:hAnsi="仿宋" w:cs="宋体"/>
                <w:sz w:val="32"/>
                <w:szCs w:val="32"/>
              </w:rPr>
              <w:t>信息化办公室工作规划、年度工作计划、工作总结、规章制度、调研材料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FC403A"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837" w:type="pct"/>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向上级行政主管</w:t>
            </w:r>
            <w:r w:rsidR="00FC403A" w:rsidRPr="00387B29">
              <w:rPr>
                <w:rFonts w:ascii="仿宋" w:eastAsia="仿宋" w:hAnsi="仿宋" w:cs="宋体" w:hint="eastAsia"/>
                <w:sz w:val="32"/>
                <w:szCs w:val="32"/>
              </w:rPr>
              <w:t>部门</w:t>
            </w:r>
            <w:r w:rsidRPr="00387B29">
              <w:rPr>
                <w:rFonts w:ascii="仿宋" w:eastAsia="仿宋" w:hAnsi="仿宋" w:cs="宋体" w:hint="eastAsia"/>
                <w:sz w:val="32"/>
                <w:szCs w:val="32"/>
              </w:rPr>
              <w:t>和学校的请示、报告及相应的批复、批示</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FC403A"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837" w:type="pct"/>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上级关于网络管理</w:t>
            </w:r>
            <w:r w:rsidR="00FC403A" w:rsidRPr="00387B29">
              <w:rPr>
                <w:rFonts w:ascii="仿宋" w:eastAsia="仿宋" w:hAnsi="仿宋" w:cs="宋体" w:hint="eastAsia"/>
                <w:sz w:val="32"/>
                <w:szCs w:val="32"/>
              </w:rPr>
              <w:t>和信息化建设的</w:t>
            </w:r>
            <w:r w:rsidRPr="00387B29">
              <w:rPr>
                <w:rFonts w:ascii="仿宋" w:eastAsia="仿宋" w:hAnsi="仿宋" w:cs="宋体" w:hint="eastAsia"/>
                <w:sz w:val="32"/>
                <w:szCs w:val="32"/>
              </w:rPr>
              <w:t>文件</w:t>
            </w:r>
          </w:p>
        </w:tc>
        <w:tc>
          <w:tcPr>
            <w:tcW w:w="642" w:type="pct"/>
          </w:tcPr>
          <w:p w:rsidR="000D71FC" w:rsidRPr="00387B29" w:rsidRDefault="00FC403A"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FC403A"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3837" w:type="pct"/>
            <w:tcBorders>
              <w:bottom w:val="single" w:sz="12" w:space="0" w:color="008000"/>
            </w:tcBorders>
          </w:tcPr>
          <w:p w:rsidR="000D71FC" w:rsidRPr="00387B29" w:rsidRDefault="00FC403A" w:rsidP="0087430C">
            <w:pPr>
              <w:spacing w:line="520" w:lineRule="exact"/>
              <w:rPr>
                <w:rFonts w:ascii="仿宋" w:eastAsia="仿宋" w:hAnsi="仿宋"/>
                <w:color w:val="000000"/>
                <w:sz w:val="32"/>
                <w:szCs w:val="32"/>
              </w:rPr>
            </w:pPr>
            <w:r w:rsidRPr="00387B29">
              <w:rPr>
                <w:rFonts w:ascii="仿宋" w:eastAsia="仿宋" w:hAnsi="仿宋" w:cs="宋体"/>
                <w:sz w:val="32"/>
                <w:szCs w:val="32"/>
              </w:rPr>
              <w:t>信息化建设工作中形成的</w:t>
            </w:r>
            <w:r w:rsidR="000D71FC" w:rsidRPr="00387B29">
              <w:rPr>
                <w:rFonts w:ascii="仿宋" w:eastAsia="仿宋" w:hAnsi="仿宋" w:cs="宋体" w:hint="eastAsia"/>
                <w:color w:val="000000"/>
                <w:sz w:val="32"/>
                <w:szCs w:val="32"/>
              </w:rPr>
              <w:t>其他具有保存利用价值的文件材料</w:t>
            </w:r>
          </w:p>
        </w:tc>
        <w:tc>
          <w:tcPr>
            <w:tcW w:w="642"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color w:val="000000"/>
          <w:sz w:val="32"/>
          <w:szCs w:val="32"/>
        </w:rPr>
      </w:pPr>
    </w:p>
    <w:p w:rsidR="00F16CE5" w:rsidRPr="00387B29" w:rsidRDefault="00F16CE5" w:rsidP="0087430C">
      <w:pPr>
        <w:pStyle w:val="3"/>
        <w:spacing w:before="0" w:after="0" w:line="520" w:lineRule="exact"/>
        <w:rPr>
          <w:rFonts w:ascii="仿宋" w:eastAsia="仿宋" w:hAnsi="仿宋"/>
          <w:sz w:val="32"/>
        </w:rPr>
      </w:pPr>
      <w:bookmarkStart w:id="57" w:name="_Toc524958013"/>
      <w:bookmarkStart w:id="58" w:name="_Toc525032925"/>
      <w:bookmarkStart w:id="59" w:name="_Toc525045763"/>
      <w:bookmarkStart w:id="60" w:name="_Toc41551385"/>
      <w:r w:rsidRPr="00387B29">
        <w:rPr>
          <w:rFonts w:ascii="仿宋" w:eastAsia="仿宋" w:hAnsi="仿宋" w:hint="eastAsia"/>
          <w:sz w:val="32"/>
        </w:rPr>
        <w:t>后勤服务产业集团（后勤管理处）</w:t>
      </w:r>
      <w:bookmarkEnd w:id="57"/>
      <w:bookmarkEnd w:id="58"/>
      <w:bookmarkEnd w:id="59"/>
      <w:bookmarkEnd w:id="60"/>
    </w:p>
    <w:p w:rsidR="00F16CE5" w:rsidRPr="00387B29" w:rsidRDefault="00F16CE5"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XZ18  </w:t>
      </w:r>
      <w:r w:rsidRPr="00387B29">
        <w:rPr>
          <w:rFonts w:ascii="仿宋" w:eastAsia="仿宋" w:hAnsi="仿宋" w:cs="宋体" w:hint="eastAsia"/>
          <w:b/>
          <w:color w:val="000000"/>
          <w:sz w:val="32"/>
          <w:szCs w:val="32"/>
        </w:rPr>
        <w:t>后勤</w:t>
      </w:r>
    </w:p>
    <w:tbl>
      <w:tblPr>
        <w:tblW w:w="5001" w:type="pct"/>
        <w:tblBorders>
          <w:top w:val="single" w:sz="12" w:space="0" w:color="008000"/>
          <w:bottom w:val="single" w:sz="12" w:space="0" w:color="008000"/>
        </w:tblBorders>
        <w:tblLook w:val="0000" w:firstRow="0" w:lastRow="0" w:firstColumn="0" w:lastColumn="0" w:noHBand="0" w:noVBand="0"/>
      </w:tblPr>
      <w:tblGrid>
        <w:gridCol w:w="887"/>
        <w:gridCol w:w="6548"/>
        <w:gridCol w:w="1095"/>
      </w:tblGrid>
      <w:tr w:rsidR="00F16CE5" w:rsidRPr="00387B29" w:rsidTr="00AD0FC3">
        <w:tc>
          <w:tcPr>
            <w:tcW w:w="520" w:type="pct"/>
            <w:tcBorders>
              <w:top w:val="single" w:sz="12" w:space="0" w:color="008000"/>
              <w:bottom w:val="nil"/>
            </w:tcBorders>
          </w:tcPr>
          <w:p w:rsidR="00F16CE5" w:rsidRPr="00387B29" w:rsidRDefault="00F16CE5"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8" w:type="pct"/>
            <w:tcBorders>
              <w:top w:val="single" w:sz="12" w:space="0" w:color="008000"/>
              <w:bottom w:val="nil"/>
            </w:tcBorders>
          </w:tcPr>
          <w:p w:rsidR="00F16CE5" w:rsidRPr="00387B29" w:rsidRDefault="00F16CE5"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后勤产业服务集团</w:t>
            </w:r>
            <w:r w:rsidR="00FC403A" w:rsidRPr="00387B29">
              <w:rPr>
                <w:rFonts w:ascii="仿宋" w:eastAsia="仿宋" w:hAnsi="仿宋" w:cs="宋体"/>
                <w:sz w:val="32"/>
                <w:szCs w:val="32"/>
              </w:rPr>
              <w:t>（后勤管理处）</w:t>
            </w:r>
            <w:r w:rsidR="00FC403A" w:rsidRPr="00387B29">
              <w:rPr>
                <w:rFonts w:ascii="仿宋" w:eastAsia="仿宋" w:hAnsi="仿宋" w:cs="宋体" w:hint="eastAsia"/>
                <w:color w:val="000000"/>
                <w:sz w:val="32"/>
                <w:szCs w:val="32"/>
              </w:rPr>
              <w:t>大事记、年度统计报表，</w:t>
            </w:r>
            <w:r w:rsidR="005613E1" w:rsidRPr="00387B29">
              <w:rPr>
                <w:rFonts w:ascii="仿宋" w:eastAsia="仿宋" w:hAnsi="仿宋" w:cs="宋体"/>
                <w:sz w:val="32"/>
                <w:szCs w:val="32"/>
              </w:rPr>
              <w:t>学校后勤工作重要会议记录</w:t>
            </w:r>
            <w:r w:rsidR="00FC403A" w:rsidRPr="00387B29">
              <w:rPr>
                <w:rFonts w:ascii="仿宋" w:eastAsia="仿宋" w:hAnsi="仿宋" w:cs="宋体"/>
                <w:sz w:val="32"/>
                <w:szCs w:val="32"/>
              </w:rPr>
              <w:t>纪要</w:t>
            </w:r>
            <w:r w:rsidR="005613E1" w:rsidRPr="00387B29">
              <w:rPr>
                <w:rFonts w:ascii="仿宋" w:eastAsia="仿宋" w:hAnsi="仿宋" w:cs="宋体" w:hint="eastAsia"/>
                <w:color w:val="000000"/>
                <w:sz w:val="32"/>
                <w:szCs w:val="32"/>
              </w:rPr>
              <w:t>和会议材料</w:t>
            </w:r>
          </w:p>
        </w:tc>
        <w:tc>
          <w:tcPr>
            <w:tcW w:w="642" w:type="pct"/>
            <w:tcBorders>
              <w:top w:val="single" w:sz="12" w:space="0" w:color="008000"/>
              <w:bottom w:val="nil"/>
            </w:tcBorders>
          </w:tcPr>
          <w:p w:rsidR="00F16CE5" w:rsidRPr="00387B29" w:rsidRDefault="00F16CE5"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F16CE5" w:rsidRPr="00387B29" w:rsidTr="00AD0FC3">
        <w:tc>
          <w:tcPr>
            <w:tcW w:w="520" w:type="pct"/>
            <w:tcBorders>
              <w:top w:val="nil"/>
              <w:bottom w:val="nil"/>
            </w:tcBorders>
          </w:tcPr>
          <w:p w:rsidR="00F16CE5" w:rsidRPr="00387B29" w:rsidRDefault="00F16CE5"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8" w:type="pct"/>
            <w:tcBorders>
              <w:top w:val="nil"/>
              <w:bottom w:val="nil"/>
            </w:tcBorders>
          </w:tcPr>
          <w:p w:rsidR="00F16CE5" w:rsidRPr="00387B29" w:rsidRDefault="00F16CE5"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后勤工作通报</w:t>
            </w:r>
          </w:p>
        </w:tc>
        <w:tc>
          <w:tcPr>
            <w:tcW w:w="642" w:type="pct"/>
            <w:tcBorders>
              <w:top w:val="nil"/>
              <w:bottom w:val="nil"/>
            </w:tcBorders>
          </w:tcPr>
          <w:p w:rsidR="00F16CE5" w:rsidRPr="00387B29" w:rsidRDefault="00F16CE5"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F16CE5" w:rsidRPr="00387B29" w:rsidTr="00AD0FC3">
        <w:tc>
          <w:tcPr>
            <w:tcW w:w="520" w:type="pct"/>
            <w:tcBorders>
              <w:top w:val="nil"/>
              <w:bottom w:val="nil"/>
            </w:tcBorders>
          </w:tcPr>
          <w:p w:rsidR="00F16CE5" w:rsidRPr="00387B29" w:rsidRDefault="00F16CE5"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8" w:type="pct"/>
            <w:tcBorders>
              <w:top w:val="nil"/>
              <w:bottom w:val="nil"/>
            </w:tcBorders>
          </w:tcPr>
          <w:p w:rsidR="00F16CE5" w:rsidRPr="00387B29" w:rsidRDefault="00770D64"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后勤管理工作规划、年度工作计划、</w:t>
            </w:r>
            <w:r w:rsidR="00F16CE5" w:rsidRPr="00387B29">
              <w:rPr>
                <w:rFonts w:ascii="仿宋" w:eastAsia="仿宋" w:hAnsi="仿宋" w:cs="宋体" w:hint="eastAsia"/>
                <w:color w:val="000000"/>
                <w:sz w:val="32"/>
                <w:szCs w:val="32"/>
              </w:rPr>
              <w:t>工作总结、规章制度、调研材料</w:t>
            </w:r>
          </w:p>
        </w:tc>
        <w:tc>
          <w:tcPr>
            <w:tcW w:w="642" w:type="pct"/>
            <w:tcBorders>
              <w:top w:val="nil"/>
              <w:bottom w:val="nil"/>
            </w:tcBorders>
          </w:tcPr>
          <w:p w:rsidR="00F16CE5" w:rsidRPr="00387B29" w:rsidRDefault="00F16CE5"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F16CE5" w:rsidRPr="00387B29" w:rsidTr="00AD0FC3">
        <w:tc>
          <w:tcPr>
            <w:tcW w:w="520" w:type="pct"/>
            <w:tcBorders>
              <w:top w:val="nil"/>
              <w:bottom w:val="nil"/>
            </w:tcBorders>
          </w:tcPr>
          <w:p w:rsidR="00F16CE5" w:rsidRPr="00387B29" w:rsidRDefault="00F16CE5"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8" w:type="pct"/>
            <w:tcBorders>
              <w:top w:val="nil"/>
              <w:bottom w:val="nil"/>
            </w:tcBorders>
          </w:tcPr>
          <w:p w:rsidR="00F16CE5" w:rsidRPr="00387B29" w:rsidRDefault="00646049" w:rsidP="0087430C">
            <w:pPr>
              <w:spacing w:line="520" w:lineRule="exact"/>
              <w:rPr>
                <w:rFonts w:ascii="仿宋" w:eastAsia="仿宋" w:hAnsi="仿宋" w:cs="宋体"/>
                <w:color w:val="000000"/>
                <w:sz w:val="32"/>
                <w:szCs w:val="32"/>
              </w:rPr>
            </w:pPr>
            <w:r w:rsidRPr="00387B29">
              <w:rPr>
                <w:rFonts w:ascii="仿宋" w:eastAsia="仿宋" w:hAnsi="仿宋" w:cs="宋体"/>
                <w:sz w:val="32"/>
                <w:szCs w:val="32"/>
              </w:rPr>
              <w:t>经营性资产开发、管理、投资和营运过程中形成的文件材料</w:t>
            </w:r>
          </w:p>
        </w:tc>
        <w:tc>
          <w:tcPr>
            <w:tcW w:w="642" w:type="pct"/>
            <w:tcBorders>
              <w:top w:val="nil"/>
              <w:bottom w:val="nil"/>
            </w:tcBorders>
          </w:tcPr>
          <w:p w:rsidR="00F16CE5" w:rsidRPr="00387B29" w:rsidRDefault="00F16CE5"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646049" w:rsidRPr="00387B29" w:rsidTr="00AD0FC3">
        <w:tc>
          <w:tcPr>
            <w:tcW w:w="520" w:type="pct"/>
            <w:tcBorders>
              <w:top w:val="nil"/>
              <w:bottom w:val="nil"/>
            </w:tcBorders>
          </w:tcPr>
          <w:p w:rsidR="00646049" w:rsidRPr="00387B29" w:rsidRDefault="00646049"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8" w:type="pct"/>
            <w:tcBorders>
              <w:top w:val="nil"/>
              <w:bottom w:val="nil"/>
            </w:tcBorders>
          </w:tcPr>
          <w:p w:rsidR="00646049" w:rsidRPr="00387B29" w:rsidRDefault="00646049" w:rsidP="0087430C">
            <w:pPr>
              <w:spacing w:line="520" w:lineRule="exact"/>
              <w:rPr>
                <w:rFonts w:ascii="仿宋" w:eastAsia="仿宋" w:hAnsi="仿宋"/>
                <w:color w:val="000000"/>
                <w:sz w:val="32"/>
                <w:szCs w:val="32"/>
              </w:rPr>
            </w:pPr>
            <w:r w:rsidRPr="00387B29">
              <w:rPr>
                <w:rFonts w:ascii="仿宋" w:eastAsia="仿宋" w:hAnsi="仿宋" w:cs="宋体"/>
                <w:sz w:val="32"/>
                <w:szCs w:val="32"/>
              </w:rPr>
              <w:t>经营网点监</w:t>
            </w:r>
            <w:r w:rsidR="005613E1" w:rsidRPr="00387B29">
              <w:rPr>
                <w:rFonts w:ascii="仿宋" w:eastAsia="仿宋" w:hAnsi="仿宋" w:cs="宋体"/>
                <w:sz w:val="32"/>
                <w:szCs w:val="32"/>
              </w:rPr>
              <w:t>督和管理、安全生产管理、爱国卫生管理、防台防汛工作中形成的重要</w:t>
            </w:r>
            <w:r w:rsidRPr="00387B29">
              <w:rPr>
                <w:rFonts w:ascii="仿宋" w:eastAsia="仿宋" w:hAnsi="仿宋" w:cs="宋体"/>
                <w:sz w:val="32"/>
                <w:szCs w:val="32"/>
              </w:rPr>
              <w:t>文件材料</w:t>
            </w:r>
          </w:p>
        </w:tc>
        <w:tc>
          <w:tcPr>
            <w:tcW w:w="642" w:type="pct"/>
            <w:tcBorders>
              <w:top w:val="nil"/>
              <w:bottom w:val="nil"/>
            </w:tcBorders>
          </w:tcPr>
          <w:p w:rsidR="00646049" w:rsidRPr="00387B29" w:rsidRDefault="00646049" w:rsidP="00695B5F">
            <w:pPr>
              <w:spacing w:line="520" w:lineRule="exact"/>
              <w:ind w:firstLineChars="50" w:firstLine="160"/>
              <w:rPr>
                <w:rFonts w:ascii="仿宋" w:eastAsia="仿宋" w:hAnsi="仿宋"/>
                <w:sz w:val="32"/>
                <w:szCs w:val="32"/>
              </w:rPr>
            </w:pPr>
            <w:r w:rsidRPr="00387B29">
              <w:rPr>
                <w:rFonts w:ascii="仿宋" w:eastAsia="仿宋" w:hAnsi="仿宋" w:cs="宋体" w:hint="eastAsia"/>
                <w:color w:val="000000"/>
                <w:sz w:val="32"/>
                <w:szCs w:val="32"/>
              </w:rPr>
              <w:t>永久</w:t>
            </w:r>
          </w:p>
        </w:tc>
      </w:tr>
      <w:tr w:rsidR="00646049" w:rsidRPr="00387B29" w:rsidTr="00AD0FC3">
        <w:tc>
          <w:tcPr>
            <w:tcW w:w="520" w:type="pct"/>
            <w:tcBorders>
              <w:top w:val="nil"/>
              <w:bottom w:val="nil"/>
            </w:tcBorders>
          </w:tcPr>
          <w:p w:rsidR="00646049" w:rsidRPr="00387B29" w:rsidRDefault="00646049"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6</w:t>
            </w:r>
          </w:p>
        </w:tc>
        <w:tc>
          <w:tcPr>
            <w:tcW w:w="3838" w:type="pct"/>
            <w:tcBorders>
              <w:top w:val="nil"/>
              <w:bottom w:val="nil"/>
            </w:tcBorders>
          </w:tcPr>
          <w:p w:rsidR="00646049" w:rsidRPr="00387B29" w:rsidRDefault="00646049" w:rsidP="0087430C">
            <w:pPr>
              <w:spacing w:line="520" w:lineRule="exact"/>
              <w:rPr>
                <w:rFonts w:ascii="仿宋" w:eastAsia="仿宋" w:hAnsi="仿宋"/>
                <w:color w:val="000000"/>
                <w:sz w:val="32"/>
                <w:szCs w:val="32"/>
              </w:rPr>
            </w:pPr>
            <w:r w:rsidRPr="00387B29">
              <w:rPr>
                <w:rFonts w:ascii="仿宋" w:eastAsia="仿宋" w:hAnsi="仿宋" w:hint="eastAsia"/>
                <w:color w:val="000000"/>
                <w:sz w:val="32"/>
                <w:szCs w:val="32"/>
              </w:rPr>
              <w:t>学校</w:t>
            </w:r>
            <w:r w:rsidR="005613E1" w:rsidRPr="00387B29">
              <w:rPr>
                <w:rFonts w:ascii="仿宋" w:eastAsia="仿宋" w:hAnsi="仿宋" w:hint="eastAsia"/>
                <w:color w:val="000000"/>
                <w:sz w:val="32"/>
                <w:szCs w:val="32"/>
              </w:rPr>
              <w:t>餐饮、保洁、绿化、维修、供暖、运输、物业等服务工作中形成的重要</w:t>
            </w:r>
            <w:r w:rsidRPr="00387B29">
              <w:rPr>
                <w:rFonts w:ascii="仿宋" w:eastAsia="仿宋" w:hAnsi="仿宋" w:hint="eastAsia"/>
                <w:color w:val="000000"/>
                <w:sz w:val="32"/>
                <w:szCs w:val="32"/>
              </w:rPr>
              <w:t>文件材料</w:t>
            </w:r>
          </w:p>
        </w:tc>
        <w:tc>
          <w:tcPr>
            <w:tcW w:w="642" w:type="pct"/>
            <w:tcBorders>
              <w:top w:val="nil"/>
              <w:bottom w:val="nil"/>
            </w:tcBorders>
          </w:tcPr>
          <w:p w:rsidR="00646049" w:rsidRPr="00387B29" w:rsidRDefault="00646049" w:rsidP="00695B5F">
            <w:pPr>
              <w:spacing w:line="520" w:lineRule="exact"/>
              <w:ind w:firstLineChars="50" w:firstLine="160"/>
              <w:rPr>
                <w:rFonts w:ascii="仿宋" w:eastAsia="仿宋" w:hAnsi="仿宋"/>
                <w:sz w:val="32"/>
                <w:szCs w:val="32"/>
              </w:rPr>
            </w:pPr>
            <w:r w:rsidRPr="00387B29">
              <w:rPr>
                <w:rFonts w:ascii="仿宋" w:eastAsia="仿宋" w:hAnsi="仿宋" w:cs="宋体" w:hint="eastAsia"/>
                <w:color w:val="000000"/>
                <w:sz w:val="32"/>
                <w:szCs w:val="32"/>
              </w:rPr>
              <w:t>永久</w:t>
            </w:r>
          </w:p>
        </w:tc>
      </w:tr>
      <w:tr w:rsidR="00646049" w:rsidRPr="00387B29" w:rsidTr="00AD0FC3">
        <w:tc>
          <w:tcPr>
            <w:tcW w:w="520" w:type="pct"/>
            <w:tcBorders>
              <w:top w:val="nil"/>
              <w:bottom w:val="nil"/>
            </w:tcBorders>
          </w:tcPr>
          <w:p w:rsidR="00646049" w:rsidRPr="00387B29" w:rsidRDefault="0064604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838" w:type="pct"/>
            <w:tcBorders>
              <w:top w:val="nil"/>
              <w:bottom w:val="nil"/>
            </w:tcBorders>
          </w:tcPr>
          <w:p w:rsidR="00646049" w:rsidRPr="00387B29" w:rsidRDefault="005613E1"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向上级行政主管部门</w:t>
            </w:r>
            <w:r w:rsidR="00646049" w:rsidRPr="00387B29">
              <w:rPr>
                <w:rFonts w:ascii="仿宋" w:eastAsia="仿宋" w:hAnsi="仿宋" w:cs="宋体" w:hint="eastAsia"/>
                <w:color w:val="000000"/>
                <w:sz w:val="32"/>
                <w:szCs w:val="32"/>
              </w:rPr>
              <w:t>和学校的请示、报告及相应的批复、批示</w:t>
            </w:r>
          </w:p>
        </w:tc>
        <w:tc>
          <w:tcPr>
            <w:tcW w:w="642" w:type="pct"/>
            <w:tcBorders>
              <w:top w:val="nil"/>
              <w:bottom w:val="nil"/>
            </w:tcBorders>
          </w:tcPr>
          <w:p w:rsidR="00646049" w:rsidRPr="00387B29" w:rsidRDefault="00646049" w:rsidP="00695B5F">
            <w:pPr>
              <w:spacing w:line="520" w:lineRule="exact"/>
              <w:ind w:firstLineChars="50" w:firstLine="160"/>
              <w:rPr>
                <w:rFonts w:ascii="仿宋" w:eastAsia="仿宋" w:hAnsi="仿宋"/>
                <w:sz w:val="32"/>
                <w:szCs w:val="32"/>
              </w:rPr>
            </w:pPr>
            <w:r w:rsidRPr="00387B29">
              <w:rPr>
                <w:rFonts w:ascii="仿宋" w:eastAsia="仿宋" w:hAnsi="仿宋" w:cs="宋体" w:hint="eastAsia"/>
                <w:color w:val="000000"/>
                <w:sz w:val="32"/>
                <w:szCs w:val="32"/>
              </w:rPr>
              <w:t>永久</w:t>
            </w:r>
          </w:p>
        </w:tc>
      </w:tr>
      <w:tr w:rsidR="00F16CE5" w:rsidRPr="00387B29" w:rsidTr="00AD0FC3">
        <w:tc>
          <w:tcPr>
            <w:tcW w:w="520" w:type="pct"/>
            <w:tcBorders>
              <w:top w:val="nil"/>
              <w:bottom w:val="nil"/>
            </w:tcBorders>
          </w:tcPr>
          <w:p w:rsidR="00F16CE5" w:rsidRPr="00387B29" w:rsidRDefault="0064604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3838" w:type="pct"/>
            <w:tcBorders>
              <w:top w:val="nil"/>
              <w:bottom w:val="nil"/>
            </w:tcBorders>
          </w:tcPr>
          <w:p w:rsidR="00F16CE5" w:rsidRPr="00387B29" w:rsidRDefault="00F16CE5"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上级有关后勤工作的文件材料</w:t>
            </w:r>
          </w:p>
        </w:tc>
        <w:tc>
          <w:tcPr>
            <w:tcW w:w="642" w:type="pct"/>
            <w:tcBorders>
              <w:top w:val="nil"/>
              <w:bottom w:val="nil"/>
            </w:tcBorders>
          </w:tcPr>
          <w:p w:rsidR="00F16CE5" w:rsidRPr="00387B29" w:rsidRDefault="00D0246A"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F16CE5" w:rsidRPr="00387B29" w:rsidTr="00AD0FC3">
        <w:tc>
          <w:tcPr>
            <w:tcW w:w="520" w:type="pct"/>
            <w:tcBorders>
              <w:top w:val="nil"/>
              <w:bottom w:val="single" w:sz="12" w:space="0" w:color="008000"/>
            </w:tcBorders>
          </w:tcPr>
          <w:p w:rsidR="00F16CE5" w:rsidRPr="00387B29" w:rsidRDefault="0064604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838" w:type="pct"/>
            <w:tcBorders>
              <w:top w:val="nil"/>
              <w:bottom w:val="single" w:sz="12" w:space="0" w:color="008000"/>
            </w:tcBorders>
          </w:tcPr>
          <w:p w:rsidR="00F16CE5" w:rsidRPr="00387B29" w:rsidRDefault="00646049" w:rsidP="0087430C">
            <w:pPr>
              <w:spacing w:line="520" w:lineRule="exact"/>
              <w:rPr>
                <w:rFonts w:ascii="仿宋" w:eastAsia="仿宋" w:hAnsi="仿宋"/>
                <w:color w:val="000000"/>
                <w:sz w:val="32"/>
                <w:szCs w:val="32"/>
              </w:rPr>
            </w:pPr>
            <w:r w:rsidRPr="00387B29">
              <w:rPr>
                <w:rFonts w:ascii="仿宋" w:eastAsia="仿宋" w:hAnsi="仿宋" w:cs="宋体"/>
                <w:sz w:val="32"/>
                <w:szCs w:val="32"/>
              </w:rPr>
              <w:t>后勤工作中形成</w:t>
            </w:r>
            <w:r w:rsidR="00F16CE5" w:rsidRPr="00387B29">
              <w:rPr>
                <w:rFonts w:ascii="仿宋" w:eastAsia="仿宋" w:hAnsi="仿宋" w:cs="宋体" w:hint="eastAsia"/>
                <w:color w:val="000000"/>
                <w:sz w:val="32"/>
                <w:szCs w:val="32"/>
              </w:rPr>
              <w:t>的其他具有保存利用价值的文件材料</w:t>
            </w:r>
          </w:p>
        </w:tc>
        <w:tc>
          <w:tcPr>
            <w:tcW w:w="642" w:type="pct"/>
            <w:tcBorders>
              <w:top w:val="nil"/>
              <w:bottom w:val="single" w:sz="12" w:space="0" w:color="008000"/>
            </w:tcBorders>
          </w:tcPr>
          <w:p w:rsidR="00F16CE5" w:rsidRPr="00387B29" w:rsidRDefault="00F16CE5" w:rsidP="0087430C">
            <w:pPr>
              <w:spacing w:line="520" w:lineRule="exact"/>
              <w:jc w:val="center"/>
              <w:rPr>
                <w:rFonts w:ascii="仿宋" w:eastAsia="仿宋" w:hAnsi="仿宋" w:cs="宋体"/>
                <w:color w:val="000000"/>
                <w:sz w:val="32"/>
                <w:szCs w:val="32"/>
              </w:rPr>
            </w:pPr>
          </w:p>
        </w:tc>
      </w:tr>
    </w:tbl>
    <w:p w:rsidR="00F16CE5" w:rsidRPr="00387B29" w:rsidRDefault="00F16CE5"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61" w:name="_Toc524958014"/>
      <w:bookmarkStart w:id="62" w:name="_Toc525032926"/>
      <w:bookmarkStart w:id="63" w:name="_Toc525045764"/>
      <w:bookmarkStart w:id="64" w:name="_Toc41551386"/>
      <w:r w:rsidRPr="00387B29">
        <w:rPr>
          <w:rFonts w:ascii="仿宋" w:eastAsia="仿宋" w:hAnsi="仿宋" w:hint="eastAsia"/>
          <w:sz w:val="32"/>
        </w:rPr>
        <w:t>社会合作与服务处（校友总会办公室）</w:t>
      </w:r>
      <w:bookmarkEnd w:id="61"/>
      <w:bookmarkEnd w:id="62"/>
      <w:bookmarkEnd w:id="63"/>
      <w:bookmarkEnd w:id="64"/>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XZ19  </w:t>
      </w:r>
      <w:r w:rsidRPr="00387B29">
        <w:rPr>
          <w:rFonts w:ascii="仿宋" w:eastAsia="仿宋" w:hAnsi="仿宋" w:cs="宋体" w:hint="eastAsia"/>
          <w:b/>
          <w:color w:val="000000"/>
          <w:sz w:val="32"/>
          <w:szCs w:val="32"/>
        </w:rPr>
        <w:t>社会合作与服务</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E5540D">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同其他单位签署的合作协议，成果转化、合作办学等有关材料</w:t>
            </w:r>
          </w:p>
        </w:tc>
        <w:tc>
          <w:tcPr>
            <w:tcW w:w="642" w:type="pct"/>
            <w:tcBorders>
              <w:top w:val="single" w:sz="12" w:space="0" w:color="008000"/>
            </w:tcBorders>
          </w:tcPr>
          <w:p w:rsidR="000D71FC" w:rsidRPr="00387B29" w:rsidRDefault="000D71FC" w:rsidP="0087430C">
            <w:pPr>
              <w:tabs>
                <w:tab w:val="left" w:pos="270"/>
                <w:tab w:val="center" w:pos="522"/>
              </w:tabs>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优秀校友名单、简介</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教育基金会年度审计报告、专项信息审核报告，免税资格批复，捐赠协议</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社会合作与服务</w:t>
            </w:r>
            <w:r w:rsidR="00D0246A" w:rsidRPr="00387B29">
              <w:rPr>
                <w:rFonts w:ascii="仿宋" w:eastAsia="仿宋" w:hAnsi="仿宋" w:cs="宋体" w:hint="eastAsia"/>
                <w:color w:val="000000"/>
                <w:sz w:val="32"/>
                <w:szCs w:val="32"/>
              </w:rPr>
              <w:t>工作</w:t>
            </w:r>
            <w:r w:rsidRPr="00387B29">
              <w:rPr>
                <w:rFonts w:ascii="仿宋" w:eastAsia="仿宋" w:hAnsi="仿宋" w:cs="宋体" w:hint="eastAsia"/>
                <w:color w:val="000000"/>
                <w:sz w:val="32"/>
                <w:szCs w:val="32"/>
              </w:rPr>
              <w:t>、教育基金会工作</w:t>
            </w:r>
            <w:r w:rsidR="00646049" w:rsidRPr="00387B29">
              <w:rPr>
                <w:rFonts w:ascii="仿宋" w:eastAsia="仿宋" w:hAnsi="仿宋" w:cs="宋体" w:hint="eastAsia"/>
                <w:color w:val="000000"/>
                <w:sz w:val="32"/>
                <w:szCs w:val="32"/>
              </w:rPr>
              <w:t>中形成</w:t>
            </w:r>
            <w:r w:rsidRPr="00387B29">
              <w:rPr>
                <w:rFonts w:ascii="仿宋" w:eastAsia="仿宋" w:hAnsi="仿宋" w:cs="宋体" w:hint="eastAsia"/>
                <w:color w:val="000000"/>
                <w:sz w:val="32"/>
                <w:szCs w:val="32"/>
              </w:rPr>
              <w:t>的其他具有保存利用价值的文件材料</w:t>
            </w:r>
          </w:p>
        </w:tc>
        <w:tc>
          <w:tcPr>
            <w:tcW w:w="642"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CB13  </w:t>
      </w:r>
      <w:r w:rsidRPr="00387B29">
        <w:rPr>
          <w:rFonts w:ascii="仿宋" w:eastAsia="仿宋" w:hAnsi="仿宋" w:cs="宋体" w:hint="eastAsia"/>
          <w:b/>
          <w:color w:val="000000"/>
          <w:sz w:val="32"/>
          <w:szCs w:val="32"/>
        </w:rPr>
        <w:t>刊物</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0D71FC" w:rsidRPr="00387B29" w:rsidTr="00E5540D">
        <w:trPr>
          <w:cantSplit/>
        </w:trPr>
        <w:tc>
          <w:tcPr>
            <w:tcW w:w="521"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辽宁师大校友</w:t>
            </w:r>
          </w:p>
        </w:tc>
        <w:tc>
          <w:tcPr>
            <w:tcW w:w="66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65" w:name="_Toc524958015"/>
      <w:bookmarkStart w:id="66" w:name="_Toc525032927"/>
      <w:bookmarkStart w:id="67" w:name="_Toc525045765"/>
      <w:bookmarkStart w:id="68" w:name="_Toc41551387"/>
      <w:r w:rsidRPr="00387B29">
        <w:rPr>
          <w:rFonts w:ascii="仿宋" w:eastAsia="仿宋" w:hAnsi="仿宋" w:hint="eastAsia"/>
          <w:sz w:val="32"/>
        </w:rPr>
        <w:t>科研处</w:t>
      </w:r>
      <w:bookmarkEnd w:id="65"/>
      <w:bookmarkEnd w:id="66"/>
      <w:bookmarkEnd w:id="67"/>
      <w:bookmarkEnd w:id="68"/>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KY11  </w:t>
      </w:r>
      <w:r w:rsidRPr="00387B29">
        <w:rPr>
          <w:rFonts w:ascii="仿宋" w:eastAsia="仿宋" w:hAnsi="仿宋" w:cs="宋体" w:hint="eastAsia"/>
          <w:b/>
          <w:color w:val="000000"/>
          <w:sz w:val="32"/>
          <w:szCs w:val="32"/>
        </w:rPr>
        <w:t>科研综合</w:t>
      </w:r>
    </w:p>
    <w:tbl>
      <w:tblPr>
        <w:tblW w:w="5000" w:type="pct"/>
        <w:tblBorders>
          <w:top w:val="single" w:sz="12" w:space="0" w:color="008000"/>
          <w:bottom w:val="single" w:sz="12" w:space="0" w:color="008000"/>
        </w:tblBorders>
        <w:tblLook w:val="00A0" w:firstRow="1" w:lastRow="0" w:firstColumn="1" w:lastColumn="0" w:noHBand="0" w:noVBand="0"/>
      </w:tblPr>
      <w:tblGrid>
        <w:gridCol w:w="889"/>
        <w:gridCol w:w="6500"/>
        <w:gridCol w:w="1139"/>
      </w:tblGrid>
      <w:tr w:rsidR="000D71FC" w:rsidRPr="00387B29" w:rsidTr="00E5540D">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科研成果年度统计报表以及电子版</w:t>
            </w:r>
          </w:p>
        </w:tc>
        <w:tc>
          <w:tcPr>
            <w:tcW w:w="668"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省级以上科研获奖情况统计表及电子版</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专利授权汇总表及电子版</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学校有关科研工作的政策文件</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5</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科研</w:t>
            </w:r>
            <w:r w:rsidR="00646049" w:rsidRPr="00387B29">
              <w:rPr>
                <w:rFonts w:ascii="仿宋" w:eastAsia="仿宋" w:hAnsi="仿宋" w:cs="宋体" w:hint="eastAsia"/>
                <w:color w:val="000000"/>
                <w:sz w:val="32"/>
                <w:szCs w:val="32"/>
              </w:rPr>
              <w:t>平台</w:t>
            </w:r>
            <w:r w:rsidRPr="00387B29">
              <w:rPr>
                <w:rFonts w:ascii="仿宋" w:eastAsia="仿宋" w:hAnsi="仿宋" w:cs="宋体" w:hint="eastAsia"/>
                <w:color w:val="000000"/>
                <w:sz w:val="32"/>
                <w:szCs w:val="32"/>
              </w:rPr>
              <w:t>建设与管理工作中形成的文件材料</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创新团队、科研人才遴选推荐、申报与管理工作中形成的文件材料</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学术论著、知识产权、智库成果的申报管理工作中形成的文件材料</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高级别学术交流活动情况汇总表及电子版</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9</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各级各类科研项目的立项审批文件</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10</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学术委员会</w:t>
            </w:r>
            <w:r w:rsidR="00646049" w:rsidRPr="00387B29">
              <w:rPr>
                <w:rFonts w:ascii="仿宋" w:eastAsia="仿宋" w:hAnsi="仿宋" w:cs="宋体" w:hint="eastAsia"/>
                <w:color w:val="000000"/>
                <w:sz w:val="32"/>
                <w:szCs w:val="32"/>
              </w:rPr>
              <w:t>、伦理委员会</w:t>
            </w:r>
            <w:r w:rsidRPr="00387B29">
              <w:rPr>
                <w:rFonts w:ascii="仿宋" w:eastAsia="仿宋" w:hAnsi="仿宋" w:cs="宋体" w:hint="eastAsia"/>
                <w:color w:val="000000"/>
                <w:sz w:val="32"/>
                <w:szCs w:val="32"/>
              </w:rPr>
              <w:t>成员名单、简介及电子版</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科研信息、科研年鉴</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12</w:t>
            </w:r>
          </w:p>
        </w:tc>
        <w:tc>
          <w:tcPr>
            <w:tcW w:w="3811" w:type="pct"/>
            <w:tcBorders>
              <w:top w:val="nil"/>
              <w:bottom w:val="nil"/>
            </w:tcBorders>
          </w:tcPr>
          <w:p w:rsidR="000D71FC" w:rsidRPr="00387B29" w:rsidRDefault="00646049"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学校科研工作规划、年度工作计划、</w:t>
            </w:r>
            <w:r w:rsidR="000D71FC" w:rsidRPr="00387B29">
              <w:rPr>
                <w:rFonts w:ascii="仿宋" w:eastAsia="仿宋" w:hAnsi="仿宋" w:cs="宋体" w:hint="eastAsia"/>
                <w:color w:val="000000"/>
                <w:sz w:val="32"/>
                <w:szCs w:val="32"/>
              </w:rPr>
              <w:t>工作总结、规章制度、调研材料</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13</w:t>
            </w:r>
          </w:p>
        </w:tc>
        <w:tc>
          <w:tcPr>
            <w:tcW w:w="3811" w:type="pct"/>
            <w:tcBorders>
              <w:top w:val="nil"/>
              <w:bottom w:val="nil"/>
            </w:tcBorders>
          </w:tcPr>
          <w:p w:rsidR="000D71FC" w:rsidRPr="00387B29" w:rsidRDefault="004B0AF6"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向上级行政主管部门</w:t>
            </w:r>
            <w:r w:rsidR="000D71FC" w:rsidRPr="00387B29">
              <w:rPr>
                <w:rFonts w:ascii="仿宋" w:eastAsia="仿宋" w:hAnsi="仿宋" w:cs="宋体" w:hint="eastAsia"/>
                <w:color w:val="000000"/>
                <w:sz w:val="32"/>
                <w:szCs w:val="32"/>
              </w:rPr>
              <w:t>和学校的请示、报告及相应的批复、批示</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646049" w:rsidRPr="00387B29" w:rsidTr="00E5540D">
        <w:tc>
          <w:tcPr>
            <w:tcW w:w="521" w:type="pct"/>
            <w:tcBorders>
              <w:top w:val="nil"/>
              <w:bottom w:val="nil"/>
            </w:tcBorders>
          </w:tcPr>
          <w:p w:rsidR="00646049" w:rsidRPr="00387B29" w:rsidRDefault="0064604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14</w:t>
            </w:r>
          </w:p>
        </w:tc>
        <w:tc>
          <w:tcPr>
            <w:tcW w:w="3811" w:type="pct"/>
            <w:tcBorders>
              <w:top w:val="nil"/>
              <w:bottom w:val="nil"/>
            </w:tcBorders>
          </w:tcPr>
          <w:p w:rsidR="00646049" w:rsidRPr="00387B29" w:rsidRDefault="00646049"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上级有关科研工作的文件材料</w:t>
            </w:r>
          </w:p>
        </w:tc>
        <w:tc>
          <w:tcPr>
            <w:tcW w:w="668" w:type="pct"/>
            <w:tcBorders>
              <w:top w:val="nil"/>
              <w:bottom w:val="nil"/>
            </w:tcBorders>
          </w:tcPr>
          <w:p w:rsidR="00646049" w:rsidRPr="00387B29" w:rsidRDefault="0064604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646049" w:rsidRPr="00387B29">
              <w:rPr>
                <w:rFonts w:ascii="仿宋" w:eastAsia="仿宋" w:hAnsi="仿宋" w:cs="宋体" w:hint="eastAsia"/>
                <w:color w:val="000000"/>
                <w:sz w:val="32"/>
                <w:szCs w:val="32"/>
              </w:rPr>
              <w:t>5</w:t>
            </w:r>
          </w:p>
        </w:tc>
        <w:tc>
          <w:tcPr>
            <w:tcW w:w="3811" w:type="pct"/>
            <w:tcBorders>
              <w:top w:val="nil"/>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科研工作中形成的其他具有保存利用价值的文件材料</w:t>
            </w:r>
          </w:p>
        </w:tc>
        <w:tc>
          <w:tcPr>
            <w:tcW w:w="668"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KY1212  </w:t>
      </w:r>
      <w:r w:rsidRPr="00387B29">
        <w:rPr>
          <w:rFonts w:ascii="仿宋" w:eastAsia="仿宋" w:hAnsi="仿宋" w:cs="宋体" w:hint="eastAsia"/>
          <w:b/>
          <w:color w:val="000000"/>
          <w:sz w:val="32"/>
          <w:szCs w:val="32"/>
        </w:rPr>
        <w:t>自然科学类科研项目</w:t>
      </w:r>
    </w:p>
    <w:tbl>
      <w:tblPr>
        <w:tblW w:w="5000" w:type="pct"/>
        <w:tblLook w:val="00A0" w:firstRow="1" w:lastRow="0" w:firstColumn="1" w:lastColumn="0" w:noHBand="0" w:noVBand="0"/>
      </w:tblPr>
      <w:tblGrid>
        <w:gridCol w:w="887"/>
        <w:gridCol w:w="6396"/>
        <w:gridCol w:w="104"/>
        <w:gridCol w:w="1141"/>
      </w:tblGrid>
      <w:tr w:rsidR="000D71FC" w:rsidRPr="00387B29" w:rsidTr="00E5540D">
        <w:tc>
          <w:tcPr>
            <w:tcW w:w="5000" w:type="pct"/>
            <w:gridSpan w:val="4"/>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研究准备阶段</w:t>
            </w:r>
          </w:p>
        </w:tc>
      </w:tr>
      <w:tr w:rsidR="000D71FC" w:rsidRPr="00387B29" w:rsidTr="00E5540D">
        <w:tc>
          <w:tcPr>
            <w:tcW w:w="520"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gridSpan w:val="2"/>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申请书、任务书</w:t>
            </w:r>
          </w:p>
        </w:tc>
        <w:tc>
          <w:tcPr>
            <w:tcW w:w="669"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11" w:type="pct"/>
            <w:gridSpan w:val="2"/>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合同、协议书</w:t>
            </w:r>
          </w:p>
        </w:tc>
        <w:tc>
          <w:tcPr>
            <w:tcW w:w="669"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00" w:type="pct"/>
            <w:gridSpan w:val="4"/>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研究实验阶段</w:t>
            </w:r>
          </w:p>
        </w:tc>
      </w:tr>
      <w:tr w:rsidR="000D71FC" w:rsidRPr="00387B29" w:rsidTr="00E5540D">
        <w:trPr>
          <w:trHeight w:val="535"/>
        </w:trPr>
        <w:tc>
          <w:tcPr>
            <w:tcW w:w="520" w:type="pct"/>
            <w:tcBorders>
              <w:top w:val="single" w:sz="12" w:space="0" w:color="008000"/>
              <w:bottom w:val="single" w:sz="12" w:space="0" w:color="0099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0" w:type="pct"/>
            <w:tcBorders>
              <w:top w:val="single" w:sz="12" w:space="0" w:color="008000"/>
              <w:bottom w:val="single" w:sz="12" w:space="0" w:color="009900"/>
            </w:tcBorders>
          </w:tcPr>
          <w:p w:rsidR="000D71FC" w:rsidRPr="00387B29" w:rsidRDefault="007C058B" w:rsidP="0087430C">
            <w:pPr>
              <w:spacing w:line="520" w:lineRule="exact"/>
              <w:rPr>
                <w:rFonts w:ascii="仿宋" w:eastAsia="仿宋" w:hAnsi="仿宋"/>
                <w:color w:val="000000"/>
                <w:sz w:val="32"/>
                <w:szCs w:val="32"/>
              </w:rPr>
            </w:pPr>
            <w:r w:rsidRPr="00387B29">
              <w:rPr>
                <w:rFonts w:ascii="仿宋" w:eastAsia="仿宋" w:hAnsi="仿宋" w:cs="宋体"/>
                <w:w w:val="95"/>
                <w:sz w:val="32"/>
                <w:szCs w:val="32"/>
              </w:rPr>
              <w:t>专家咨询，中期检查、中期评审，项目监督工作中形成的文件材料</w:t>
            </w:r>
          </w:p>
        </w:tc>
        <w:tc>
          <w:tcPr>
            <w:tcW w:w="730" w:type="pct"/>
            <w:gridSpan w:val="2"/>
            <w:tcBorders>
              <w:top w:val="single" w:sz="12" w:space="0" w:color="008000"/>
              <w:bottom w:val="single" w:sz="12" w:space="0" w:color="0099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00" w:type="pct"/>
            <w:gridSpan w:val="4"/>
            <w:tcBorders>
              <w:top w:val="single" w:sz="12" w:space="0" w:color="009900"/>
              <w:bottom w:val="single" w:sz="12" w:space="0" w:color="0099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总结鉴定阶段（结题鉴定材料）</w:t>
            </w:r>
          </w:p>
        </w:tc>
      </w:tr>
      <w:tr w:rsidR="000D71FC" w:rsidRPr="00387B29" w:rsidTr="00E5540D">
        <w:tc>
          <w:tcPr>
            <w:tcW w:w="520" w:type="pct"/>
            <w:tcBorders>
              <w:top w:val="single" w:sz="12" w:space="0" w:color="0099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750" w:type="pct"/>
            <w:tcBorders>
              <w:top w:val="single" w:sz="12" w:space="0" w:color="009900"/>
            </w:tcBorders>
          </w:tcPr>
          <w:p w:rsidR="000D71FC" w:rsidRPr="00387B29" w:rsidRDefault="007C058B"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验收申请书、承诺书，验收评审文件材料</w:t>
            </w:r>
          </w:p>
        </w:tc>
        <w:tc>
          <w:tcPr>
            <w:tcW w:w="730" w:type="pct"/>
            <w:gridSpan w:val="2"/>
            <w:tcBorders>
              <w:top w:val="single" w:sz="12" w:space="0" w:color="0099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5</w:t>
            </w:r>
          </w:p>
        </w:tc>
        <w:tc>
          <w:tcPr>
            <w:tcW w:w="3750" w:type="pct"/>
          </w:tcPr>
          <w:p w:rsidR="000D71FC" w:rsidRPr="00387B29" w:rsidRDefault="006346D3"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验收结论书、结题审批书、书面通知等</w:t>
            </w:r>
          </w:p>
        </w:tc>
        <w:tc>
          <w:tcPr>
            <w:tcW w:w="730" w:type="pct"/>
            <w:gridSpan w:val="2"/>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strike/>
                <w:color w:val="000000"/>
                <w:sz w:val="32"/>
                <w:szCs w:val="32"/>
              </w:rPr>
            </w:pPr>
            <w:r w:rsidRPr="00387B29">
              <w:rPr>
                <w:rFonts w:ascii="仿宋" w:eastAsia="仿宋" w:hAnsi="仿宋" w:cs="宋体"/>
                <w:color w:val="000000"/>
                <w:sz w:val="32"/>
                <w:szCs w:val="32"/>
              </w:rPr>
              <w:t>6</w:t>
            </w:r>
          </w:p>
        </w:tc>
        <w:tc>
          <w:tcPr>
            <w:tcW w:w="3750" w:type="pct"/>
          </w:tcPr>
          <w:p w:rsidR="000D71FC" w:rsidRPr="00387B29" w:rsidRDefault="000D71FC" w:rsidP="0087430C">
            <w:pPr>
              <w:spacing w:line="520" w:lineRule="exact"/>
              <w:rPr>
                <w:rFonts w:ascii="仿宋" w:eastAsia="仿宋" w:hAnsi="仿宋"/>
                <w:strike/>
                <w:color w:val="000000"/>
                <w:sz w:val="32"/>
                <w:szCs w:val="32"/>
              </w:rPr>
            </w:pPr>
            <w:r w:rsidRPr="00387B29">
              <w:rPr>
                <w:rFonts w:ascii="仿宋" w:eastAsia="仿宋" w:hAnsi="仿宋" w:cs="宋体" w:hint="eastAsia"/>
                <w:color w:val="000000"/>
                <w:sz w:val="32"/>
                <w:szCs w:val="32"/>
              </w:rPr>
              <w:t>结项证书复印件加盖公章</w:t>
            </w:r>
          </w:p>
        </w:tc>
        <w:tc>
          <w:tcPr>
            <w:tcW w:w="730" w:type="pct"/>
            <w:gridSpan w:val="2"/>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750"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鉴定材料</w:t>
            </w:r>
          </w:p>
        </w:tc>
        <w:tc>
          <w:tcPr>
            <w:tcW w:w="730" w:type="pct"/>
            <w:gridSpan w:val="2"/>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00" w:type="pct"/>
            <w:gridSpan w:val="4"/>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申报奖励阶段</w:t>
            </w:r>
          </w:p>
        </w:tc>
      </w:tr>
      <w:tr w:rsidR="000D71FC" w:rsidRPr="00387B29" w:rsidTr="00E5540D">
        <w:tc>
          <w:tcPr>
            <w:tcW w:w="520"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750"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科研成果登记表</w:t>
            </w:r>
          </w:p>
        </w:tc>
        <w:tc>
          <w:tcPr>
            <w:tcW w:w="730" w:type="pct"/>
            <w:gridSpan w:val="2"/>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9</w:t>
            </w:r>
          </w:p>
        </w:tc>
        <w:tc>
          <w:tcPr>
            <w:tcW w:w="3750"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科研成果获奖材料（申请书和获奖证书）原件或复印件加盖公章</w:t>
            </w:r>
          </w:p>
        </w:tc>
        <w:tc>
          <w:tcPr>
            <w:tcW w:w="730" w:type="pct"/>
            <w:gridSpan w:val="2"/>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10</w:t>
            </w:r>
          </w:p>
        </w:tc>
        <w:tc>
          <w:tcPr>
            <w:tcW w:w="3750"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专利证书复印件加盖公章</w:t>
            </w:r>
          </w:p>
        </w:tc>
        <w:tc>
          <w:tcPr>
            <w:tcW w:w="730" w:type="pct"/>
            <w:gridSpan w:val="2"/>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00" w:type="pct"/>
            <w:gridSpan w:val="4"/>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推广应用阶段</w:t>
            </w:r>
          </w:p>
        </w:tc>
      </w:tr>
      <w:tr w:rsidR="000D71FC" w:rsidRPr="00387B29" w:rsidTr="00E5540D">
        <w:tc>
          <w:tcPr>
            <w:tcW w:w="520"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750"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转让合同、协议书</w:t>
            </w:r>
          </w:p>
        </w:tc>
        <w:tc>
          <w:tcPr>
            <w:tcW w:w="730" w:type="pct"/>
            <w:gridSpan w:val="2"/>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KY1213  </w:t>
      </w:r>
      <w:r w:rsidRPr="00387B29">
        <w:rPr>
          <w:rFonts w:ascii="仿宋" w:eastAsia="仿宋" w:hAnsi="仿宋" w:cs="宋体" w:hint="eastAsia"/>
          <w:b/>
          <w:color w:val="000000"/>
          <w:sz w:val="32"/>
          <w:szCs w:val="32"/>
        </w:rPr>
        <w:t>人文社科类科研项目</w:t>
      </w:r>
    </w:p>
    <w:tbl>
      <w:tblPr>
        <w:tblW w:w="5000" w:type="pct"/>
        <w:tblLook w:val="00A0" w:firstRow="1" w:lastRow="0" w:firstColumn="1" w:lastColumn="0" w:noHBand="0" w:noVBand="0"/>
      </w:tblPr>
      <w:tblGrid>
        <w:gridCol w:w="887"/>
        <w:gridCol w:w="6396"/>
        <w:gridCol w:w="1245"/>
      </w:tblGrid>
      <w:tr w:rsidR="000D71FC" w:rsidRPr="00387B29" w:rsidTr="006346D3">
        <w:tc>
          <w:tcPr>
            <w:tcW w:w="5000" w:type="pct"/>
            <w:gridSpan w:val="3"/>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研究准备阶段</w:t>
            </w:r>
          </w:p>
        </w:tc>
      </w:tr>
      <w:tr w:rsidR="000D71FC" w:rsidRPr="00387B29" w:rsidTr="00E5540D">
        <w:tc>
          <w:tcPr>
            <w:tcW w:w="520" w:type="pct"/>
            <w:tcBorders>
              <w:top w:val="single" w:sz="12" w:space="0" w:color="008000"/>
              <w:bottom w:val="single" w:sz="12" w:space="0" w:color="0099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0" w:type="pct"/>
            <w:tcBorders>
              <w:top w:val="single" w:sz="12" w:space="0" w:color="008000"/>
              <w:bottom w:val="single" w:sz="12" w:space="0" w:color="0099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申请书</w:t>
            </w:r>
          </w:p>
        </w:tc>
        <w:tc>
          <w:tcPr>
            <w:tcW w:w="730" w:type="pct"/>
            <w:tcBorders>
              <w:top w:val="single" w:sz="12" w:space="0" w:color="008000"/>
              <w:bottom w:val="single" w:sz="12" w:space="0" w:color="0099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00" w:type="pct"/>
            <w:gridSpan w:val="3"/>
            <w:tcBorders>
              <w:top w:val="single" w:sz="12" w:space="0" w:color="009900"/>
              <w:bottom w:val="single" w:sz="12" w:space="0" w:color="0099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总结鉴定阶段（结题鉴定材料）</w:t>
            </w:r>
          </w:p>
        </w:tc>
      </w:tr>
      <w:tr w:rsidR="000D71FC" w:rsidRPr="00387B29" w:rsidTr="00E5540D">
        <w:tc>
          <w:tcPr>
            <w:tcW w:w="520" w:type="pct"/>
            <w:tcBorders>
              <w:top w:val="single" w:sz="12" w:space="0" w:color="0099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0" w:type="pct"/>
            <w:tcBorders>
              <w:top w:val="single" w:sz="12" w:space="0" w:color="0099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结题成果</w:t>
            </w:r>
          </w:p>
        </w:tc>
        <w:tc>
          <w:tcPr>
            <w:tcW w:w="730" w:type="pct"/>
            <w:tcBorders>
              <w:top w:val="single" w:sz="12" w:space="0" w:color="0099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0"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结项审批书</w:t>
            </w:r>
            <w:r w:rsidR="00D0246A" w:rsidRPr="00387B29">
              <w:rPr>
                <w:rFonts w:ascii="仿宋" w:eastAsia="仿宋" w:hAnsi="仿宋" w:cs="宋体" w:hint="eastAsia"/>
                <w:color w:val="000000"/>
                <w:sz w:val="32"/>
                <w:szCs w:val="32"/>
              </w:rPr>
              <w:t>、通知书</w:t>
            </w:r>
          </w:p>
        </w:tc>
        <w:tc>
          <w:tcPr>
            <w:tcW w:w="730" w:type="pct"/>
          </w:tcPr>
          <w:p w:rsidR="000D71FC" w:rsidRPr="00387B29" w:rsidRDefault="00D0246A" w:rsidP="0087430C">
            <w:pPr>
              <w:spacing w:line="520" w:lineRule="exact"/>
              <w:jc w:val="center"/>
              <w:rPr>
                <w:rFonts w:ascii="仿宋" w:eastAsia="仿宋" w:hAnsi="仿宋"/>
                <w:color w:val="000000"/>
                <w:sz w:val="32"/>
                <w:szCs w:val="32"/>
              </w:rPr>
            </w:pPr>
            <w:r w:rsidRPr="00387B29">
              <w:rPr>
                <w:rFonts w:ascii="仿宋" w:eastAsia="仿宋" w:hAnsi="仿宋" w:hint="eastAsia"/>
                <w:color w:val="000000"/>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750"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结项证书复印件加盖公章</w:t>
            </w:r>
          </w:p>
        </w:tc>
        <w:tc>
          <w:tcPr>
            <w:tcW w:w="730"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750"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鉴定材料</w:t>
            </w:r>
          </w:p>
        </w:tc>
        <w:tc>
          <w:tcPr>
            <w:tcW w:w="730"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00" w:type="pct"/>
            <w:gridSpan w:val="3"/>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申报奖励阶段</w:t>
            </w:r>
          </w:p>
        </w:tc>
      </w:tr>
      <w:tr w:rsidR="000D71FC" w:rsidRPr="00387B29" w:rsidTr="00E5540D">
        <w:tc>
          <w:tcPr>
            <w:tcW w:w="520"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750"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科研成果获奖材料（申请书和获奖证书）原件或复印件加盖公章</w:t>
            </w:r>
          </w:p>
        </w:tc>
        <w:tc>
          <w:tcPr>
            <w:tcW w:w="730"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69" w:name="_Toc524958016"/>
      <w:bookmarkStart w:id="70" w:name="_Toc525032928"/>
      <w:bookmarkStart w:id="71" w:name="_Toc525045766"/>
      <w:bookmarkStart w:id="72" w:name="_Toc41551388"/>
      <w:r w:rsidRPr="00387B29">
        <w:rPr>
          <w:rFonts w:ascii="仿宋" w:eastAsia="仿宋" w:hAnsi="仿宋" w:hint="eastAsia"/>
          <w:sz w:val="32"/>
        </w:rPr>
        <w:t>国际交流处（港澳台事务办公室）</w:t>
      </w:r>
      <w:bookmarkEnd w:id="69"/>
      <w:bookmarkEnd w:id="70"/>
      <w:bookmarkEnd w:id="71"/>
      <w:bookmarkEnd w:id="72"/>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WS11  </w:t>
      </w:r>
      <w:r w:rsidRPr="00387B29">
        <w:rPr>
          <w:rFonts w:ascii="仿宋" w:eastAsia="仿宋" w:hAnsi="仿宋" w:cs="宋体" w:hint="eastAsia"/>
          <w:b/>
          <w:color w:val="000000"/>
          <w:sz w:val="32"/>
          <w:szCs w:val="32"/>
        </w:rPr>
        <w:t>外事综合</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0D71FC" w:rsidRPr="00387B29" w:rsidTr="0041373A">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nil"/>
            </w:tcBorders>
          </w:tcPr>
          <w:p w:rsidR="000D71FC" w:rsidRPr="00387B29" w:rsidRDefault="004B0AF6" w:rsidP="0087430C">
            <w:pPr>
              <w:spacing w:line="520" w:lineRule="exact"/>
              <w:rPr>
                <w:rFonts w:ascii="仿宋" w:eastAsia="仿宋" w:hAnsi="仿宋"/>
                <w:color w:val="000000"/>
                <w:sz w:val="32"/>
                <w:szCs w:val="32"/>
              </w:rPr>
            </w:pPr>
            <w:r w:rsidRPr="00387B29">
              <w:rPr>
                <w:rFonts w:ascii="仿宋" w:eastAsia="仿宋" w:hAnsi="仿宋" w:cs="宋体"/>
                <w:spacing w:val="-1"/>
                <w:w w:val="95"/>
                <w:sz w:val="32"/>
                <w:szCs w:val="32"/>
              </w:rPr>
              <w:t>学校外事工作大事记、年度统计报表</w:t>
            </w:r>
            <w:r w:rsidRPr="00387B29">
              <w:rPr>
                <w:rFonts w:ascii="仿宋" w:eastAsia="仿宋" w:hAnsi="仿宋" w:cs="宋体" w:hint="eastAsia"/>
                <w:spacing w:val="-1"/>
                <w:w w:val="95"/>
                <w:sz w:val="32"/>
                <w:szCs w:val="32"/>
              </w:rPr>
              <w:t>，</w:t>
            </w:r>
            <w:r w:rsidR="006346D3" w:rsidRPr="00387B29">
              <w:rPr>
                <w:rFonts w:ascii="仿宋" w:eastAsia="仿宋" w:hAnsi="仿宋" w:cs="宋体"/>
                <w:spacing w:val="-1"/>
                <w:w w:val="95"/>
                <w:sz w:val="32"/>
                <w:szCs w:val="32"/>
              </w:rPr>
              <w:t>学校国际交流工作的重要会议</w:t>
            </w:r>
            <w:r w:rsidR="006346D3" w:rsidRPr="00387B29">
              <w:rPr>
                <w:rFonts w:ascii="仿宋" w:eastAsia="仿宋" w:hAnsi="仿宋" w:cs="宋体"/>
                <w:sz w:val="32"/>
                <w:szCs w:val="32"/>
              </w:rPr>
              <w:t>记录纪要</w:t>
            </w:r>
            <w:r w:rsidRPr="00387B29">
              <w:rPr>
                <w:rFonts w:ascii="仿宋" w:eastAsia="仿宋" w:hAnsi="仿宋" w:cs="宋体" w:hint="eastAsia"/>
                <w:color w:val="000000"/>
                <w:sz w:val="32"/>
                <w:szCs w:val="32"/>
              </w:rPr>
              <w:t>和会议材料</w:t>
            </w:r>
          </w:p>
        </w:tc>
        <w:tc>
          <w:tcPr>
            <w:tcW w:w="668"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lastRenderedPageBreak/>
              <w:t>2</w:t>
            </w:r>
          </w:p>
        </w:tc>
        <w:tc>
          <w:tcPr>
            <w:tcW w:w="3811" w:type="pct"/>
            <w:tcBorders>
              <w:top w:val="nil"/>
              <w:bottom w:val="nil"/>
            </w:tcBorders>
          </w:tcPr>
          <w:p w:rsidR="000D71FC" w:rsidRPr="00387B29" w:rsidRDefault="006346D3" w:rsidP="0087430C">
            <w:pPr>
              <w:spacing w:line="520" w:lineRule="exact"/>
              <w:rPr>
                <w:rFonts w:ascii="仿宋" w:eastAsia="仿宋" w:hAnsi="仿宋"/>
                <w:color w:val="000000"/>
                <w:sz w:val="32"/>
                <w:szCs w:val="32"/>
              </w:rPr>
            </w:pPr>
            <w:r w:rsidRPr="00387B29">
              <w:rPr>
                <w:rFonts w:ascii="仿宋" w:eastAsia="仿宋" w:hAnsi="仿宋" w:cs="宋体"/>
                <w:w w:val="95"/>
                <w:sz w:val="32"/>
                <w:szCs w:val="32"/>
              </w:rPr>
              <w:t>学校关于国际交流工作的文件材料</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w:t>
            </w:r>
          </w:p>
        </w:tc>
        <w:tc>
          <w:tcPr>
            <w:tcW w:w="3811" w:type="pct"/>
            <w:tcBorders>
              <w:top w:val="nil"/>
              <w:bottom w:val="nil"/>
            </w:tcBorders>
          </w:tcPr>
          <w:p w:rsidR="000D71FC" w:rsidRPr="00387B29" w:rsidRDefault="006346D3" w:rsidP="0087430C">
            <w:pPr>
              <w:spacing w:line="520" w:lineRule="exact"/>
              <w:rPr>
                <w:rFonts w:ascii="仿宋" w:eastAsia="仿宋" w:hAnsi="仿宋"/>
                <w:color w:val="000000"/>
                <w:sz w:val="32"/>
                <w:szCs w:val="32"/>
              </w:rPr>
            </w:pPr>
            <w:r w:rsidRPr="00387B29">
              <w:rPr>
                <w:rFonts w:ascii="仿宋" w:eastAsia="仿宋" w:hAnsi="仿宋" w:cs="宋体"/>
                <w:spacing w:val="-1"/>
                <w:w w:val="95"/>
                <w:sz w:val="32"/>
                <w:szCs w:val="32"/>
              </w:rPr>
              <w:t>学校国际交流工作规划、年度工作计划、工作总结、规章制度、调研</w:t>
            </w:r>
            <w:r w:rsidRPr="00387B29">
              <w:rPr>
                <w:rFonts w:ascii="仿宋" w:eastAsia="仿宋" w:hAnsi="仿宋" w:cs="宋体"/>
                <w:sz w:val="32"/>
                <w:szCs w:val="32"/>
              </w:rPr>
              <w:t>材料</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4</w:t>
            </w:r>
          </w:p>
        </w:tc>
        <w:tc>
          <w:tcPr>
            <w:tcW w:w="3811"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向上级行政主管</w:t>
            </w:r>
            <w:r w:rsidR="004B0AF6" w:rsidRPr="00387B29">
              <w:rPr>
                <w:rFonts w:ascii="仿宋" w:eastAsia="仿宋" w:hAnsi="仿宋" w:cs="宋体" w:hint="eastAsia"/>
                <w:color w:val="000000"/>
                <w:sz w:val="32"/>
                <w:szCs w:val="32"/>
              </w:rPr>
              <w:t>部门</w:t>
            </w:r>
            <w:r w:rsidRPr="00387B29">
              <w:rPr>
                <w:rFonts w:ascii="仿宋" w:eastAsia="仿宋" w:hAnsi="仿宋" w:cs="宋体" w:hint="eastAsia"/>
                <w:color w:val="000000"/>
                <w:sz w:val="32"/>
                <w:szCs w:val="32"/>
              </w:rPr>
              <w:t>和学校的请示、报告及相应的批复、批示</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5</w:t>
            </w:r>
          </w:p>
        </w:tc>
        <w:tc>
          <w:tcPr>
            <w:tcW w:w="3811" w:type="pct"/>
            <w:tcBorders>
              <w:top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上级有关</w:t>
            </w:r>
            <w:r w:rsidR="006346D3" w:rsidRPr="00387B29">
              <w:rPr>
                <w:rFonts w:ascii="仿宋" w:eastAsia="仿宋" w:hAnsi="仿宋" w:cs="宋体" w:hint="eastAsia"/>
                <w:color w:val="000000"/>
                <w:sz w:val="32"/>
                <w:szCs w:val="32"/>
              </w:rPr>
              <w:t>国际交流</w:t>
            </w:r>
            <w:r w:rsidRPr="00387B29">
              <w:rPr>
                <w:rFonts w:ascii="仿宋" w:eastAsia="仿宋" w:hAnsi="仿宋" w:cs="宋体" w:hint="eastAsia"/>
                <w:color w:val="000000"/>
                <w:sz w:val="32"/>
                <w:szCs w:val="32"/>
              </w:rPr>
              <w:t>工作的文件材料</w:t>
            </w:r>
          </w:p>
        </w:tc>
        <w:tc>
          <w:tcPr>
            <w:tcW w:w="668" w:type="pct"/>
            <w:tcBorders>
              <w:top w:val="nil"/>
            </w:tcBorders>
          </w:tcPr>
          <w:p w:rsidR="000D71FC" w:rsidRPr="00387B29" w:rsidRDefault="006346D3" w:rsidP="0087430C">
            <w:pPr>
              <w:spacing w:line="520" w:lineRule="exact"/>
              <w:jc w:val="center"/>
              <w:rPr>
                <w:rFonts w:ascii="仿宋" w:eastAsia="仿宋" w:hAnsi="仿宋"/>
                <w:color w:val="000000"/>
                <w:sz w:val="32"/>
                <w:szCs w:val="32"/>
              </w:rPr>
            </w:pPr>
            <w:r w:rsidRPr="00387B29">
              <w:rPr>
                <w:rFonts w:ascii="仿宋" w:eastAsia="仿宋" w:hAnsi="仿宋"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6</w:t>
            </w:r>
          </w:p>
        </w:tc>
        <w:tc>
          <w:tcPr>
            <w:tcW w:w="3811" w:type="pct"/>
            <w:tcBorders>
              <w:bottom w:val="single" w:sz="12" w:space="0" w:color="008000"/>
            </w:tcBorders>
          </w:tcPr>
          <w:p w:rsidR="000D71FC" w:rsidRPr="00387B29" w:rsidRDefault="006346D3"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国际交流</w:t>
            </w:r>
            <w:r w:rsidR="000D71FC" w:rsidRPr="00387B29">
              <w:rPr>
                <w:rFonts w:ascii="仿宋" w:eastAsia="仿宋" w:hAnsi="仿宋" w:cs="宋体" w:hint="eastAsia"/>
                <w:color w:val="000000"/>
                <w:sz w:val="32"/>
                <w:szCs w:val="32"/>
              </w:rPr>
              <w:t>工作中形成的其他具有保存</w:t>
            </w:r>
            <w:r w:rsidR="00087C03" w:rsidRPr="00387B29">
              <w:rPr>
                <w:rFonts w:ascii="仿宋" w:eastAsia="仿宋" w:hAnsi="仿宋" w:cs="宋体" w:hint="eastAsia"/>
                <w:color w:val="000000"/>
                <w:sz w:val="32"/>
                <w:szCs w:val="32"/>
              </w:rPr>
              <w:t>利用</w:t>
            </w:r>
            <w:r w:rsidR="000D71FC" w:rsidRPr="00387B29">
              <w:rPr>
                <w:rFonts w:ascii="仿宋" w:eastAsia="仿宋" w:hAnsi="仿宋" w:cs="宋体" w:hint="eastAsia"/>
                <w:color w:val="000000"/>
                <w:sz w:val="32"/>
                <w:szCs w:val="32"/>
              </w:rPr>
              <w:t>价值的文件材料</w:t>
            </w:r>
          </w:p>
        </w:tc>
        <w:tc>
          <w:tcPr>
            <w:tcW w:w="668"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WS12  </w:t>
      </w:r>
      <w:r w:rsidRPr="00387B29">
        <w:rPr>
          <w:rFonts w:ascii="仿宋" w:eastAsia="仿宋" w:hAnsi="仿宋" w:cs="宋体" w:hint="eastAsia"/>
          <w:b/>
          <w:color w:val="000000"/>
          <w:sz w:val="32"/>
          <w:szCs w:val="32"/>
        </w:rPr>
        <w:t>出国（境）</w:t>
      </w:r>
    </w:p>
    <w:tbl>
      <w:tblPr>
        <w:tblW w:w="5000" w:type="pct"/>
        <w:tblBorders>
          <w:top w:val="single" w:sz="12" w:space="0" w:color="008000"/>
          <w:bottom w:val="single" w:sz="12" w:space="0" w:color="008000"/>
        </w:tblBorders>
        <w:tblLook w:val="0000" w:firstRow="0" w:lastRow="0" w:firstColumn="0" w:lastColumn="0" w:noHBand="0" w:noVBand="0"/>
      </w:tblPr>
      <w:tblGrid>
        <w:gridCol w:w="860"/>
        <w:gridCol w:w="6292"/>
        <w:gridCol w:w="1376"/>
      </w:tblGrid>
      <w:tr w:rsidR="000D71FC" w:rsidRPr="00387B29" w:rsidTr="006346D3">
        <w:tc>
          <w:tcPr>
            <w:tcW w:w="504"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w:t>
            </w:r>
          </w:p>
        </w:tc>
        <w:tc>
          <w:tcPr>
            <w:tcW w:w="3689" w:type="pct"/>
            <w:tcBorders>
              <w:top w:val="single" w:sz="12" w:space="0" w:color="008000"/>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kern w:val="0"/>
                <w:sz w:val="32"/>
                <w:szCs w:val="32"/>
              </w:rPr>
              <w:t>因公出国、出境（包括台港澳）批件等相关文件材料</w:t>
            </w:r>
          </w:p>
        </w:tc>
        <w:tc>
          <w:tcPr>
            <w:tcW w:w="807"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6346D3">
        <w:tc>
          <w:tcPr>
            <w:tcW w:w="504"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2</w:t>
            </w:r>
          </w:p>
        </w:tc>
        <w:tc>
          <w:tcPr>
            <w:tcW w:w="3689"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出国讲学、研究人员的审批材料</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6346D3">
        <w:tc>
          <w:tcPr>
            <w:tcW w:w="504"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w:t>
            </w:r>
          </w:p>
        </w:tc>
        <w:tc>
          <w:tcPr>
            <w:tcW w:w="3689"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参加国际比赛、竞赛等文件材料</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6346D3">
        <w:tc>
          <w:tcPr>
            <w:tcW w:w="504"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4</w:t>
            </w:r>
          </w:p>
        </w:tc>
        <w:tc>
          <w:tcPr>
            <w:tcW w:w="3689"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上级有关出国（境）人员的文件材料</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6346D3">
        <w:tc>
          <w:tcPr>
            <w:tcW w:w="504" w:type="pct"/>
            <w:tcBorders>
              <w:top w:val="nil"/>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5</w:t>
            </w:r>
          </w:p>
        </w:tc>
        <w:tc>
          <w:tcPr>
            <w:tcW w:w="3689" w:type="pct"/>
            <w:tcBorders>
              <w:top w:val="nil"/>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国际交流学生名单，出国相关审批材料</w:t>
            </w:r>
          </w:p>
        </w:tc>
        <w:tc>
          <w:tcPr>
            <w:tcW w:w="807" w:type="pct"/>
            <w:tcBorders>
              <w:top w:val="nil"/>
              <w:bottom w:val="single" w:sz="12" w:space="0" w:color="008000"/>
            </w:tcBorders>
          </w:tcPr>
          <w:p w:rsidR="000D71FC" w:rsidRPr="00387B29" w:rsidRDefault="000D71FC" w:rsidP="0087430C">
            <w:pPr>
              <w:spacing w:line="520" w:lineRule="exact"/>
              <w:ind w:firstLineChars="100" w:firstLine="320"/>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WS13  </w:t>
      </w:r>
      <w:r w:rsidRPr="00387B29">
        <w:rPr>
          <w:rFonts w:ascii="仿宋" w:eastAsia="仿宋" w:hAnsi="仿宋" w:cs="宋体" w:hint="eastAsia"/>
          <w:b/>
          <w:color w:val="000000"/>
          <w:sz w:val="32"/>
          <w:szCs w:val="32"/>
        </w:rPr>
        <w:t>来校</w:t>
      </w:r>
    </w:p>
    <w:tbl>
      <w:tblPr>
        <w:tblW w:w="5000" w:type="pct"/>
        <w:tblBorders>
          <w:top w:val="single" w:sz="12" w:space="0" w:color="008000"/>
          <w:bottom w:val="single" w:sz="12" w:space="0" w:color="008000"/>
        </w:tblBorders>
        <w:tblLook w:val="0000" w:firstRow="0" w:lastRow="0" w:firstColumn="0" w:lastColumn="0" w:noHBand="0" w:noVBand="0"/>
      </w:tblPr>
      <w:tblGrid>
        <w:gridCol w:w="860"/>
        <w:gridCol w:w="6292"/>
        <w:gridCol w:w="1376"/>
      </w:tblGrid>
      <w:tr w:rsidR="000D71FC" w:rsidRPr="00387B29" w:rsidTr="00E5540D">
        <w:tc>
          <w:tcPr>
            <w:tcW w:w="504" w:type="pct"/>
            <w:tcBorders>
              <w:top w:val="single" w:sz="12" w:space="0" w:color="008000"/>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w:t>
            </w:r>
          </w:p>
        </w:tc>
        <w:tc>
          <w:tcPr>
            <w:tcW w:w="3689" w:type="pct"/>
            <w:tcBorders>
              <w:top w:val="single" w:sz="12" w:space="0" w:color="008000"/>
              <w:left w:val="nil"/>
              <w:bottom w:val="nil"/>
              <w:right w:val="nil"/>
            </w:tcBorders>
            <w:vAlign w:val="center"/>
          </w:tcPr>
          <w:p w:rsidR="000D71FC" w:rsidRPr="00387B29" w:rsidRDefault="000D71FC"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hint="eastAsia"/>
                <w:color w:val="000000"/>
                <w:kern w:val="0"/>
                <w:sz w:val="32"/>
                <w:szCs w:val="32"/>
              </w:rPr>
              <w:t>外籍教师、专家、学者及友好人士来校讲学的</w:t>
            </w:r>
            <w:r w:rsidR="00140ED6" w:rsidRPr="00387B29">
              <w:rPr>
                <w:rFonts w:ascii="仿宋" w:eastAsia="仿宋" w:hAnsi="仿宋" w:cs="宋体" w:hint="eastAsia"/>
                <w:color w:val="000000"/>
                <w:kern w:val="0"/>
                <w:sz w:val="32"/>
                <w:szCs w:val="32"/>
              </w:rPr>
              <w:t>文件</w:t>
            </w:r>
            <w:r w:rsidRPr="00387B29">
              <w:rPr>
                <w:rFonts w:ascii="仿宋" w:eastAsia="仿宋" w:hAnsi="仿宋" w:cs="宋体" w:hint="eastAsia"/>
                <w:color w:val="000000"/>
                <w:kern w:val="0"/>
                <w:sz w:val="32"/>
                <w:szCs w:val="32"/>
              </w:rPr>
              <w:t>材料</w:t>
            </w:r>
          </w:p>
        </w:tc>
        <w:tc>
          <w:tcPr>
            <w:tcW w:w="807" w:type="pct"/>
            <w:tcBorders>
              <w:top w:val="single" w:sz="12" w:space="0" w:color="008000"/>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4"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2</w:t>
            </w:r>
          </w:p>
        </w:tc>
        <w:tc>
          <w:tcPr>
            <w:tcW w:w="3689" w:type="pct"/>
            <w:tcBorders>
              <w:top w:val="nil"/>
              <w:left w:val="nil"/>
              <w:bottom w:val="nil"/>
              <w:right w:val="nil"/>
            </w:tcBorders>
            <w:vAlign w:val="center"/>
          </w:tcPr>
          <w:p w:rsidR="000D71FC" w:rsidRPr="00387B29" w:rsidRDefault="000D71FC"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hint="eastAsia"/>
                <w:color w:val="000000"/>
                <w:kern w:val="0"/>
                <w:sz w:val="32"/>
                <w:szCs w:val="32"/>
              </w:rPr>
              <w:t>邀请、聘请外籍人士的计划、批复和来往函件</w:t>
            </w:r>
          </w:p>
        </w:tc>
        <w:tc>
          <w:tcPr>
            <w:tcW w:w="8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4"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w:t>
            </w:r>
          </w:p>
        </w:tc>
        <w:tc>
          <w:tcPr>
            <w:tcW w:w="3689" w:type="pct"/>
            <w:tcBorders>
              <w:top w:val="nil"/>
              <w:left w:val="nil"/>
              <w:bottom w:val="nil"/>
              <w:right w:val="nil"/>
            </w:tcBorders>
            <w:vAlign w:val="center"/>
          </w:tcPr>
          <w:p w:rsidR="000D71FC" w:rsidRPr="00387B29" w:rsidRDefault="006346D3"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w w:val="95"/>
                <w:sz w:val="32"/>
                <w:szCs w:val="32"/>
              </w:rPr>
              <w:t>外宾接待工作中形成的文件材料</w:t>
            </w:r>
          </w:p>
        </w:tc>
        <w:tc>
          <w:tcPr>
            <w:tcW w:w="8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4"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4</w:t>
            </w:r>
          </w:p>
        </w:tc>
        <w:tc>
          <w:tcPr>
            <w:tcW w:w="3689" w:type="pct"/>
            <w:tcBorders>
              <w:top w:val="nil"/>
              <w:left w:val="nil"/>
              <w:bottom w:val="nil"/>
              <w:right w:val="nil"/>
            </w:tcBorders>
            <w:vAlign w:val="center"/>
          </w:tcPr>
          <w:p w:rsidR="000D71FC" w:rsidRPr="00387B29" w:rsidRDefault="000D71FC"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hint="eastAsia"/>
                <w:color w:val="000000"/>
                <w:kern w:val="0"/>
                <w:sz w:val="32"/>
                <w:szCs w:val="32"/>
              </w:rPr>
              <w:t>来校进修、短期培训、研究的外籍人士材料</w:t>
            </w:r>
          </w:p>
        </w:tc>
        <w:tc>
          <w:tcPr>
            <w:tcW w:w="8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4" w:type="pct"/>
            <w:tcBorders>
              <w:top w:val="nil"/>
              <w:left w:val="nil"/>
              <w:bottom w:val="single" w:sz="12" w:space="0" w:color="008000"/>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5</w:t>
            </w:r>
          </w:p>
        </w:tc>
        <w:tc>
          <w:tcPr>
            <w:tcW w:w="3689" w:type="pct"/>
            <w:tcBorders>
              <w:top w:val="nil"/>
              <w:left w:val="nil"/>
              <w:bottom w:val="single" w:sz="12" w:space="0" w:color="008000"/>
              <w:right w:val="nil"/>
            </w:tcBorders>
            <w:vAlign w:val="center"/>
          </w:tcPr>
          <w:p w:rsidR="000D71FC" w:rsidRPr="00387B29" w:rsidRDefault="000D71FC"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hint="eastAsia"/>
                <w:color w:val="000000"/>
                <w:kern w:val="0"/>
                <w:sz w:val="32"/>
                <w:szCs w:val="32"/>
              </w:rPr>
              <w:t>举办国际比赛、竞赛的有关文件</w:t>
            </w:r>
            <w:r w:rsidR="006346D3" w:rsidRPr="00387B29">
              <w:rPr>
                <w:rFonts w:ascii="仿宋" w:eastAsia="仿宋" w:hAnsi="仿宋" w:cs="宋体" w:hint="eastAsia"/>
                <w:color w:val="000000"/>
                <w:kern w:val="0"/>
                <w:sz w:val="32"/>
                <w:szCs w:val="32"/>
              </w:rPr>
              <w:t>材料</w:t>
            </w:r>
          </w:p>
        </w:tc>
        <w:tc>
          <w:tcPr>
            <w:tcW w:w="807" w:type="pct"/>
            <w:tcBorders>
              <w:top w:val="nil"/>
              <w:left w:val="nil"/>
              <w:bottom w:val="single" w:sz="12" w:space="0" w:color="008000"/>
              <w:right w:val="nil"/>
            </w:tcBorders>
          </w:tcPr>
          <w:p w:rsidR="000D71FC" w:rsidRPr="00387B29" w:rsidRDefault="006346D3"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r w:rsidRPr="00387B29">
              <w:rPr>
                <w:rFonts w:ascii="仿宋" w:eastAsia="仿宋" w:hAnsi="仿宋"/>
                <w:color w:val="000000"/>
                <w:sz w:val="32"/>
                <w:szCs w:val="32"/>
              </w:rPr>
              <w:t xml:space="preserve"> </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73" w:name="_Toc41551389"/>
      <w:r w:rsidRPr="00387B29">
        <w:rPr>
          <w:rFonts w:ascii="仿宋" w:eastAsia="仿宋" w:hAnsi="仿宋" w:hint="eastAsia"/>
          <w:sz w:val="32"/>
        </w:rPr>
        <w:t>国际商学院</w:t>
      </w:r>
      <w:bookmarkEnd w:id="73"/>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WS14  </w:t>
      </w:r>
      <w:r w:rsidRPr="00387B29">
        <w:rPr>
          <w:rFonts w:ascii="仿宋" w:eastAsia="仿宋" w:hAnsi="仿宋" w:cs="宋体" w:hint="eastAsia"/>
          <w:b/>
          <w:color w:val="000000"/>
          <w:sz w:val="32"/>
          <w:szCs w:val="32"/>
        </w:rPr>
        <w:t>国际合作</w:t>
      </w:r>
    </w:p>
    <w:tbl>
      <w:tblPr>
        <w:tblW w:w="5000" w:type="pct"/>
        <w:tblBorders>
          <w:top w:val="single" w:sz="12" w:space="0" w:color="008000"/>
          <w:bottom w:val="single" w:sz="12" w:space="0" w:color="008000"/>
        </w:tblBorders>
        <w:tblLook w:val="0000" w:firstRow="0" w:lastRow="0" w:firstColumn="0" w:lastColumn="0" w:noHBand="0" w:noVBand="0"/>
      </w:tblPr>
      <w:tblGrid>
        <w:gridCol w:w="860"/>
        <w:gridCol w:w="6292"/>
        <w:gridCol w:w="1376"/>
      </w:tblGrid>
      <w:tr w:rsidR="000D71FC" w:rsidRPr="00387B29" w:rsidTr="00577936">
        <w:tc>
          <w:tcPr>
            <w:tcW w:w="504"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1</w:t>
            </w:r>
          </w:p>
        </w:tc>
        <w:tc>
          <w:tcPr>
            <w:tcW w:w="3689" w:type="pct"/>
            <w:tcBorders>
              <w:top w:val="single" w:sz="12" w:space="0" w:color="008000"/>
              <w:bottom w:val="nil"/>
            </w:tcBorders>
            <w:vAlign w:val="center"/>
          </w:tcPr>
          <w:p w:rsidR="000D71FC" w:rsidRPr="00387B29" w:rsidRDefault="006346D3"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上级行政主管部门关于国际商学院的相关审批文件、办学许可证等</w:t>
            </w:r>
          </w:p>
        </w:tc>
        <w:tc>
          <w:tcPr>
            <w:tcW w:w="807"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DE0C48">
        <w:tc>
          <w:tcPr>
            <w:tcW w:w="504"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olor w:val="000000"/>
                <w:sz w:val="32"/>
                <w:szCs w:val="32"/>
              </w:rPr>
              <w:t>2</w:t>
            </w:r>
          </w:p>
        </w:tc>
        <w:tc>
          <w:tcPr>
            <w:tcW w:w="3689" w:type="pct"/>
            <w:tcBorders>
              <w:top w:val="nil"/>
              <w:bottom w:val="nil"/>
            </w:tcBorders>
            <w:vAlign w:val="center"/>
          </w:tcPr>
          <w:p w:rsidR="000D71FC" w:rsidRPr="00387B29" w:rsidRDefault="006346D3"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国际商学院联合管理委员会会议纪要、决议、会议记录</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DE0C48">
        <w:tc>
          <w:tcPr>
            <w:tcW w:w="504"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olor w:val="000000"/>
                <w:sz w:val="32"/>
                <w:szCs w:val="32"/>
              </w:rPr>
              <w:t>3</w:t>
            </w:r>
          </w:p>
        </w:tc>
        <w:tc>
          <w:tcPr>
            <w:tcW w:w="3689" w:type="pct"/>
            <w:tcBorders>
              <w:top w:val="nil"/>
              <w:bottom w:val="nil"/>
            </w:tcBorders>
            <w:vAlign w:val="center"/>
          </w:tcPr>
          <w:p w:rsidR="000D71FC" w:rsidRPr="00387B29" w:rsidRDefault="006346D3"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国际商学院合作办学协议、外籍教师合同及附件、学院人事代理人员聘用合同、劳务派遣人员合同、外聘教师登记表</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DE0C48">
        <w:tc>
          <w:tcPr>
            <w:tcW w:w="504"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689" w:type="pct"/>
            <w:tcBorders>
              <w:top w:val="nil"/>
              <w:bottom w:val="nil"/>
            </w:tcBorders>
            <w:vAlign w:val="center"/>
          </w:tcPr>
          <w:p w:rsidR="000D71FC" w:rsidRPr="00387B29" w:rsidRDefault="006346D3"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国际商学院</w:t>
            </w:r>
            <w:r w:rsidR="004B0AF6" w:rsidRPr="00387B29">
              <w:rPr>
                <w:rFonts w:ascii="仿宋" w:eastAsia="仿宋" w:hAnsi="仿宋" w:cs="宋体"/>
                <w:sz w:val="32"/>
                <w:szCs w:val="32"/>
              </w:rPr>
              <w:t>发展规划</w:t>
            </w:r>
            <w:r w:rsidR="004B0AF6" w:rsidRPr="00387B29">
              <w:rPr>
                <w:rFonts w:ascii="仿宋" w:eastAsia="仿宋" w:hAnsi="仿宋" w:cs="宋体" w:hint="eastAsia"/>
                <w:sz w:val="32"/>
                <w:szCs w:val="32"/>
              </w:rPr>
              <w:t>、</w:t>
            </w:r>
            <w:r w:rsidRPr="00387B29">
              <w:rPr>
                <w:rFonts w:ascii="仿宋" w:eastAsia="仿宋" w:hAnsi="仿宋" w:cs="宋体"/>
                <w:sz w:val="32"/>
                <w:szCs w:val="32"/>
              </w:rPr>
              <w:t>年度工作计划、工作总结、规章制度、调研材料</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DE0C48">
        <w:tc>
          <w:tcPr>
            <w:tcW w:w="504" w:type="pct"/>
            <w:tcBorders>
              <w:top w:val="nil"/>
              <w:bottom w:val="nil"/>
            </w:tcBorders>
          </w:tcPr>
          <w:p w:rsidR="000D71FC" w:rsidRPr="00387B29" w:rsidRDefault="006346D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5</w:t>
            </w:r>
          </w:p>
        </w:tc>
        <w:tc>
          <w:tcPr>
            <w:tcW w:w="3689" w:type="pct"/>
            <w:tcBorders>
              <w:top w:val="nil"/>
              <w:bottom w:val="nil"/>
            </w:tcBorders>
            <w:vAlign w:val="center"/>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国际商学院赴密苏里州立大学校区学生名单</w:t>
            </w:r>
            <w:r w:rsidR="006346D3" w:rsidRPr="00387B29">
              <w:rPr>
                <w:rFonts w:ascii="仿宋" w:eastAsia="仿宋" w:hAnsi="仿宋" w:cs="宋体" w:hint="eastAsia"/>
                <w:sz w:val="32"/>
                <w:szCs w:val="32"/>
              </w:rPr>
              <w:t>及电子版</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DE0C48">
        <w:tc>
          <w:tcPr>
            <w:tcW w:w="504" w:type="pct"/>
            <w:tcBorders>
              <w:top w:val="nil"/>
              <w:bottom w:val="nil"/>
            </w:tcBorders>
          </w:tcPr>
          <w:p w:rsidR="000D71FC" w:rsidRPr="00387B29" w:rsidRDefault="006346D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689" w:type="pct"/>
            <w:tcBorders>
              <w:top w:val="nil"/>
              <w:bottom w:val="nil"/>
            </w:tcBorders>
            <w:vAlign w:val="center"/>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留学生招生、录取材料</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DE0C48">
        <w:tc>
          <w:tcPr>
            <w:tcW w:w="504" w:type="pct"/>
            <w:tcBorders>
              <w:top w:val="nil"/>
              <w:bottom w:val="nil"/>
            </w:tcBorders>
          </w:tcPr>
          <w:p w:rsidR="000D71FC" w:rsidRPr="00387B29" w:rsidRDefault="006346D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689" w:type="pct"/>
            <w:tcBorders>
              <w:top w:val="nil"/>
              <w:bottom w:val="nil"/>
            </w:tcBorders>
            <w:vAlign w:val="center"/>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获得美方学位学生名单</w:t>
            </w:r>
            <w:r w:rsidR="006346D3" w:rsidRPr="00387B29">
              <w:rPr>
                <w:rFonts w:ascii="仿宋" w:eastAsia="仿宋" w:hAnsi="仿宋" w:cs="宋体" w:hint="eastAsia"/>
                <w:sz w:val="32"/>
                <w:szCs w:val="32"/>
              </w:rPr>
              <w:t>及电子版</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DE0C48">
        <w:tc>
          <w:tcPr>
            <w:tcW w:w="504" w:type="pct"/>
            <w:tcBorders>
              <w:top w:val="nil"/>
              <w:bottom w:val="nil"/>
            </w:tcBorders>
          </w:tcPr>
          <w:p w:rsidR="000D71FC" w:rsidRPr="00387B29" w:rsidRDefault="006346D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3689" w:type="pct"/>
            <w:tcBorders>
              <w:top w:val="nil"/>
              <w:bottom w:val="nil"/>
            </w:tcBorders>
            <w:vAlign w:val="center"/>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教职工、学生获市级以上获奖材料，获奖名单</w:t>
            </w:r>
            <w:r w:rsidR="006346D3" w:rsidRPr="00387B29">
              <w:rPr>
                <w:rFonts w:ascii="仿宋" w:eastAsia="仿宋" w:hAnsi="仿宋" w:cs="宋体"/>
                <w:sz w:val="32"/>
                <w:szCs w:val="32"/>
              </w:rPr>
              <w:t>及证书复印件加盖公章</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DE0C48">
        <w:tc>
          <w:tcPr>
            <w:tcW w:w="504" w:type="pct"/>
            <w:tcBorders>
              <w:top w:val="nil"/>
              <w:bottom w:val="nil"/>
            </w:tcBorders>
          </w:tcPr>
          <w:p w:rsidR="000D71FC" w:rsidRPr="00387B29" w:rsidRDefault="00D32C9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689" w:type="pct"/>
            <w:tcBorders>
              <w:top w:val="nil"/>
              <w:bottom w:val="nil"/>
            </w:tcBorders>
            <w:vAlign w:val="center"/>
          </w:tcPr>
          <w:p w:rsidR="000D71FC" w:rsidRPr="00387B29" w:rsidRDefault="000F36A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向上级行政主管部门</w:t>
            </w:r>
            <w:r w:rsidR="000D71FC" w:rsidRPr="00387B29">
              <w:rPr>
                <w:rFonts w:ascii="仿宋" w:eastAsia="仿宋" w:hAnsi="仿宋" w:cs="宋体" w:hint="eastAsia"/>
                <w:sz w:val="32"/>
                <w:szCs w:val="32"/>
              </w:rPr>
              <w:t>和学校的请示、报告及相应的批复、批示</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D32C97" w:rsidRPr="00387B29" w:rsidTr="00DE0C48">
        <w:tc>
          <w:tcPr>
            <w:tcW w:w="504" w:type="pct"/>
            <w:tcBorders>
              <w:top w:val="nil"/>
              <w:bottom w:val="nil"/>
            </w:tcBorders>
          </w:tcPr>
          <w:p w:rsidR="00D32C97" w:rsidRPr="00387B29" w:rsidRDefault="00D32C97"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0</w:t>
            </w:r>
          </w:p>
        </w:tc>
        <w:tc>
          <w:tcPr>
            <w:tcW w:w="3689" w:type="pct"/>
            <w:tcBorders>
              <w:top w:val="nil"/>
              <w:bottom w:val="nil"/>
            </w:tcBorders>
            <w:vAlign w:val="center"/>
          </w:tcPr>
          <w:p w:rsidR="00D32C97"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国际商学院重大活动相关文字和影像资料</w:t>
            </w:r>
          </w:p>
        </w:tc>
        <w:tc>
          <w:tcPr>
            <w:tcW w:w="807" w:type="pct"/>
            <w:tcBorders>
              <w:top w:val="nil"/>
              <w:bottom w:val="nil"/>
            </w:tcBorders>
          </w:tcPr>
          <w:p w:rsidR="00D32C97"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D32C97" w:rsidRPr="00387B29">
              <w:rPr>
                <w:rFonts w:ascii="仿宋" w:eastAsia="仿宋" w:hAnsi="仿宋" w:cs="宋体" w:hint="eastAsia"/>
                <w:color w:val="000000"/>
                <w:sz w:val="32"/>
                <w:szCs w:val="32"/>
              </w:rPr>
              <w:t>永久</w:t>
            </w:r>
          </w:p>
        </w:tc>
      </w:tr>
      <w:tr w:rsidR="00D32C97" w:rsidRPr="00387B29" w:rsidTr="00DE0C48">
        <w:tc>
          <w:tcPr>
            <w:tcW w:w="504" w:type="pct"/>
            <w:tcBorders>
              <w:top w:val="nil"/>
            </w:tcBorders>
          </w:tcPr>
          <w:p w:rsidR="00D32C97" w:rsidRPr="00387B29" w:rsidRDefault="00D32C9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11</w:t>
            </w:r>
          </w:p>
        </w:tc>
        <w:tc>
          <w:tcPr>
            <w:tcW w:w="3689" w:type="pct"/>
            <w:tcBorders>
              <w:top w:val="nil"/>
            </w:tcBorders>
            <w:vAlign w:val="center"/>
          </w:tcPr>
          <w:p w:rsidR="00D32C97"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国际商学院评估、认证相关材料和证书</w:t>
            </w:r>
          </w:p>
        </w:tc>
        <w:tc>
          <w:tcPr>
            <w:tcW w:w="807" w:type="pct"/>
            <w:tcBorders>
              <w:top w:val="nil"/>
            </w:tcBorders>
          </w:tcPr>
          <w:p w:rsidR="00D32C97"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D32C97" w:rsidRPr="00387B29">
              <w:rPr>
                <w:rFonts w:ascii="仿宋" w:eastAsia="仿宋" w:hAnsi="仿宋" w:cs="宋体" w:hint="eastAsia"/>
                <w:color w:val="000000"/>
                <w:sz w:val="32"/>
                <w:szCs w:val="32"/>
              </w:rPr>
              <w:t>永久</w:t>
            </w:r>
          </w:p>
        </w:tc>
      </w:tr>
      <w:tr w:rsidR="00D32C97" w:rsidRPr="00387B29" w:rsidTr="00E5540D">
        <w:tc>
          <w:tcPr>
            <w:tcW w:w="504" w:type="pct"/>
          </w:tcPr>
          <w:p w:rsidR="00D32C97" w:rsidRPr="00387B29" w:rsidRDefault="00D32C97"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12</w:t>
            </w:r>
          </w:p>
        </w:tc>
        <w:tc>
          <w:tcPr>
            <w:tcW w:w="3689" w:type="pct"/>
            <w:vAlign w:val="center"/>
          </w:tcPr>
          <w:p w:rsidR="00D32C97"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参加、举办、承办中外合作办学相关会议材料</w:t>
            </w:r>
          </w:p>
        </w:tc>
        <w:tc>
          <w:tcPr>
            <w:tcW w:w="807" w:type="pct"/>
          </w:tcPr>
          <w:p w:rsidR="00D32C97"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D32C97" w:rsidRPr="00387B29">
              <w:rPr>
                <w:rFonts w:ascii="仿宋" w:eastAsia="仿宋" w:hAnsi="仿宋" w:cs="宋体" w:hint="eastAsia"/>
                <w:color w:val="000000"/>
                <w:sz w:val="32"/>
                <w:szCs w:val="32"/>
              </w:rPr>
              <w:t>永久</w:t>
            </w:r>
          </w:p>
        </w:tc>
      </w:tr>
      <w:tr w:rsidR="00D32C97" w:rsidRPr="00387B29" w:rsidTr="00E5540D">
        <w:tc>
          <w:tcPr>
            <w:tcW w:w="504" w:type="pct"/>
          </w:tcPr>
          <w:p w:rsidR="00D32C97" w:rsidRPr="00387B29" w:rsidRDefault="00D32C97"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13</w:t>
            </w:r>
          </w:p>
        </w:tc>
        <w:tc>
          <w:tcPr>
            <w:tcW w:w="3689" w:type="pct"/>
            <w:vAlign w:val="center"/>
          </w:tcPr>
          <w:p w:rsidR="00D32C97"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外宾邀请函及接待方案</w:t>
            </w:r>
          </w:p>
        </w:tc>
        <w:tc>
          <w:tcPr>
            <w:tcW w:w="807" w:type="pct"/>
          </w:tcPr>
          <w:p w:rsidR="00D32C97"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D32C97" w:rsidRPr="00387B29">
              <w:rPr>
                <w:rFonts w:ascii="仿宋" w:eastAsia="仿宋" w:hAnsi="仿宋" w:cs="宋体" w:hint="eastAsia"/>
                <w:color w:val="000000"/>
                <w:sz w:val="32"/>
                <w:szCs w:val="32"/>
              </w:rPr>
              <w:t>永久</w:t>
            </w:r>
          </w:p>
        </w:tc>
      </w:tr>
      <w:tr w:rsidR="00D32C97" w:rsidRPr="00387B29" w:rsidTr="0041373A">
        <w:tc>
          <w:tcPr>
            <w:tcW w:w="504" w:type="pct"/>
            <w:tcBorders>
              <w:top w:val="nil"/>
              <w:bottom w:val="nil"/>
            </w:tcBorders>
          </w:tcPr>
          <w:p w:rsidR="00D32C97" w:rsidRPr="00387B29" w:rsidRDefault="00D32C97"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4</w:t>
            </w:r>
          </w:p>
        </w:tc>
        <w:tc>
          <w:tcPr>
            <w:tcW w:w="3689" w:type="pct"/>
            <w:tcBorders>
              <w:top w:val="nil"/>
              <w:bottom w:val="nil"/>
            </w:tcBorders>
            <w:vAlign w:val="center"/>
          </w:tcPr>
          <w:p w:rsidR="00D32C97"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上级行政主管部门和学校有关中外合作办学工</w:t>
            </w:r>
            <w:r w:rsidRPr="00387B29">
              <w:rPr>
                <w:rFonts w:ascii="仿宋" w:eastAsia="仿宋" w:hAnsi="仿宋" w:cs="宋体" w:hint="eastAsia"/>
                <w:sz w:val="32"/>
                <w:szCs w:val="32"/>
              </w:rPr>
              <w:t>作的文件材料</w:t>
            </w:r>
          </w:p>
        </w:tc>
        <w:tc>
          <w:tcPr>
            <w:tcW w:w="807" w:type="pct"/>
            <w:tcBorders>
              <w:top w:val="nil"/>
              <w:bottom w:val="nil"/>
            </w:tcBorders>
          </w:tcPr>
          <w:p w:rsidR="00D32C97"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D32C97" w:rsidRPr="00387B29">
              <w:rPr>
                <w:rFonts w:ascii="仿宋" w:eastAsia="仿宋" w:hAnsi="仿宋" w:cs="宋体" w:hint="eastAsia"/>
                <w:color w:val="000000"/>
                <w:sz w:val="32"/>
                <w:szCs w:val="32"/>
              </w:rPr>
              <w:t>永久</w:t>
            </w:r>
          </w:p>
        </w:tc>
      </w:tr>
      <w:tr w:rsidR="000D71FC" w:rsidRPr="00387B29" w:rsidTr="0041373A">
        <w:tc>
          <w:tcPr>
            <w:tcW w:w="504" w:type="pct"/>
            <w:tcBorders>
              <w:top w:val="nil"/>
              <w:bottom w:val="single" w:sz="12" w:space="0" w:color="008000"/>
            </w:tcBorders>
          </w:tcPr>
          <w:p w:rsidR="000D71FC" w:rsidRPr="00387B29" w:rsidRDefault="00D32C97"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5</w:t>
            </w:r>
          </w:p>
        </w:tc>
        <w:tc>
          <w:tcPr>
            <w:tcW w:w="3689" w:type="pct"/>
            <w:tcBorders>
              <w:top w:val="nil"/>
              <w:bottom w:val="single" w:sz="12" w:space="0" w:color="008000"/>
            </w:tcBorders>
            <w:vAlign w:val="center"/>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国际商学院其他具有保存利用价值的文件材料</w:t>
            </w:r>
          </w:p>
        </w:tc>
        <w:tc>
          <w:tcPr>
            <w:tcW w:w="807"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p>
        </w:tc>
      </w:tr>
    </w:tbl>
    <w:p w:rsidR="00E5540D" w:rsidRPr="00387B29" w:rsidRDefault="00E5540D"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lastRenderedPageBreak/>
        <w:t xml:space="preserve">JX1216  </w:t>
      </w:r>
      <w:r w:rsidRPr="00387B29">
        <w:rPr>
          <w:rFonts w:ascii="仿宋" w:eastAsia="仿宋" w:hAnsi="仿宋" w:cs="宋体" w:hint="eastAsia"/>
          <w:b/>
          <w:color w:val="000000"/>
          <w:sz w:val="32"/>
          <w:szCs w:val="32"/>
        </w:rPr>
        <w:t>本科生成绩</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E5540D" w:rsidRPr="00387B29" w:rsidTr="00E5540D">
        <w:tc>
          <w:tcPr>
            <w:tcW w:w="520" w:type="pct"/>
            <w:tcBorders>
              <w:top w:val="single" w:sz="12" w:space="0" w:color="008000"/>
              <w:bottom w:val="single" w:sz="12" w:space="0" w:color="008000"/>
            </w:tcBorders>
          </w:tcPr>
          <w:p w:rsidR="00E5540D" w:rsidRPr="00387B29" w:rsidRDefault="00E5540D"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0" w:type="pct"/>
            <w:tcBorders>
              <w:top w:val="single" w:sz="12" w:space="0" w:color="008000"/>
              <w:bottom w:val="single" w:sz="12" w:space="0" w:color="008000"/>
            </w:tcBorders>
          </w:tcPr>
          <w:p w:rsidR="00E5540D" w:rsidRPr="00387B29" w:rsidRDefault="00E5540D"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毕业生成绩登记表（中英对照）</w:t>
            </w:r>
          </w:p>
        </w:tc>
        <w:tc>
          <w:tcPr>
            <w:tcW w:w="729" w:type="pct"/>
            <w:tcBorders>
              <w:top w:val="single" w:sz="12" w:space="0" w:color="008000"/>
              <w:bottom w:val="single" w:sz="12" w:space="0" w:color="008000"/>
            </w:tcBorders>
          </w:tcPr>
          <w:p w:rsidR="00E5540D" w:rsidRPr="00387B29" w:rsidRDefault="00E5540D" w:rsidP="0087430C">
            <w:pPr>
              <w:spacing w:line="520" w:lineRule="exact"/>
              <w:jc w:val="center"/>
              <w:rPr>
                <w:rFonts w:ascii="仿宋" w:eastAsia="仿宋" w:hAnsi="仿宋"/>
                <w:color w:val="000000"/>
                <w:sz w:val="32"/>
                <w:szCs w:val="32"/>
              </w:rPr>
            </w:pPr>
            <w:r w:rsidRPr="00387B29">
              <w:rPr>
                <w:rFonts w:ascii="仿宋" w:eastAsia="仿宋" w:hAnsi="仿宋"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74" w:name="_Toc524958017"/>
      <w:bookmarkStart w:id="75" w:name="_Toc525032929"/>
      <w:bookmarkStart w:id="76" w:name="_Toc525045767"/>
      <w:bookmarkStart w:id="77" w:name="_Toc41551390"/>
      <w:r w:rsidRPr="00387B29">
        <w:rPr>
          <w:rFonts w:ascii="仿宋" w:eastAsia="仿宋" w:hAnsi="仿宋" w:hint="eastAsia"/>
          <w:sz w:val="32"/>
        </w:rPr>
        <w:t>国际教育学院</w:t>
      </w:r>
      <w:bookmarkEnd w:id="74"/>
      <w:bookmarkEnd w:id="75"/>
      <w:bookmarkEnd w:id="76"/>
      <w:bookmarkEnd w:id="77"/>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WS15  </w:t>
      </w:r>
      <w:r w:rsidRPr="00387B29">
        <w:rPr>
          <w:rFonts w:ascii="仿宋" w:eastAsia="仿宋" w:hAnsi="仿宋" w:cs="宋体" w:hint="eastAsia"/>
          <w:b/>
          <w:color w:val="000000"/>
          <w:sz w:val="32"/>
          <w:szCs w:val="32"/>
        </w:rPr>
        <w:t>留学生工作</w:t>
      </w:r>
    </w:p>
    <w:tbl>
      <w:tblPr>
        <w:tblW w:w="5000" w:type="pct"/>
        <w:tblBorders>
          <w:top w:val="single" w:sz="12" w:space="0" w:color="008000"/>
          <w:bottom w:val="single" w:sz="12" w:space="0" w:color="008000"/>
        </w:tblBorders>
        <w:tblLook w:val="0000" w:firstRow="0" w:lastRow="0" w:firstColumn="0" w:lastColumn="0" w:noHBand="0" w:noVBand="0"/>
      </w:tblPr>
      <w:tblGrid>
        <w:gridCol w:w="865"/>
        <w:gridCol w:w="6674"/>
        <w:gridCol w:w="989"/>
      </w:tblGrid>
      <w:tr w:rsidR="000D71FC" w:rsidRPr="00387B29" w:rsidTr="00E5540D">
        <w:tc>
          <w:tcPr>
            <w:tcW w:w="507" w:type="pct"/>
            <w:tcBorders>
              <w:top w:val="single" w:sz="12" w:space="0" w:color="008000"/>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w:t>
            </w:r>
          </w:p>
        </w:tc>
        <w:tc>
          <w:tcPr>
            <w:tcW w:w="3913" w:type="pct"/>
            <w:tcBorders>
              <w:top w:val="single" w:sz="12" w:space="0" w:color="008000"/>
              <w:left w:val="nil"/>
              <w:bottom w:val="nil"/>
              <w:right w:val="nil"/>
            </w:tcBorders>
          </w:tcPr>
          <w:p w:rsidR="000D71FC"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本校国际教育工作大事记、年度统计报表，国际教育学院召开的重要会</w:t>
            </w:r>
            <w:r w:rsidR="00215431" w:rsidRPr="00387B29">
              <w:rPr>
                <w:rFonts w:ascii="仿宋" w:eastAsia="仿宋" w:hAnsi="仿宋" w:cs="宋体"/>
                <w:sz w:val="32"/>
                <w:szCs w:val="32"/>
              </w:rPr>
              <w:t>议记录</w:t>
            </w:r>
            <w:r w:rsidRPr="00387B29">
              <w:rPr>
                <w:rFonts w:ascii="仿宋" w:eastAsia="仿宋" w:hAnsi="仿宋" w:cs="宋体"/>
                <w:sz w:val="32"/>
                <w:szCs w:val="32"/>
              </w:rPr>
              <w:t>纪要</w:t>
            </w:r>
            <w:r w:rsidR="00215431" w:rsidRPr="00387B29">
              <w:rPr>
                <w:rFonts w:ascii="仿宋" w:eastAsia="仿宋" w:hAnsi="仿宋" w:cs="宋体" w:hint="eastAsia"/>
                <w:color w:val="000000"/>
                <w:sz w:val="32"/>
                <w:szCs w:val="32"/>
              </w:rPr>
              <w:t>和会议材料</w:t>
            </w:r>
          </w:p>
        </w:tc>
        <w:tc>
          <w:tcPr>
            <w:tcW w:w="580" w:type="pct"/>
            <w:tcBorders>
              <w:top w:val="single" w:sz="12" w:space="0" w:color="008000"/>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2</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国际教育学院与相关单位签订的合同书、协议书</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孔子学院建立、建设的相关文件材料</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4</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华文教育基地建立、建设的相关文件材料</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5</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本校留学生招生计划、总结及上级有关招生工作的文件材料</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6</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留学生入学登记表</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7</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留学生毕业成绩表</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8</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留学生毕业证书号码登记表</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9</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留学生学位证书号码登记表</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200A7B">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10</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留学生、教职工获市级以上奖励材料，奖励名单及电子版</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200A7B">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913" w:type="pct"/>
            <w:tcBorders>
              <w:top w:val="nil"/>
              <w:left w:val="nil"/>
              <w:bottom w:val="nil"/>
              <w:right w:val="nil"/>
            </w:tcBorders>
          </w:tcPr>
          <w:p w:rsidR="000D71FC"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本校国际教育工作规划、年度工作计划、</w:t>
            </w:r>
            <w:r w:rsidR="000D71FC" w:rsidRPr="00387B29">
              <w:rPr>
                <w:rFonts w:ascii="仿宋" w:eastAsia="仿宋" w:hAnsi="仿宋" w:cs="宋体" w:hint="eastAsia"/>
                <w:sz w:val="32"/>
                <w:szCs w:val="32"/>
              </w:rPr>
              <w:t>工作总结、规章制度、调研材料</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12</w:t>
            </w:r>
          </w:p>
        </w:tc>
        <w:tc>
          <w:tcPr>
            <w:tcW w:w="3913" w:type="pct"/>
            <w:tcBorders>
              <w:top w:val="nil"/>
              <w:left w:val="nil"/>
              <w:bottom w:val="nil"/>
              <w:right w:val="nil"/>
            </w:tcBorders>
          </w:tcPr>
          <w:p w:rsidR="000D71FC"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向上级行政主管部门</w:t>
            </w:r>
            <w:r w:rsidR="000D71FC" w:rsidRPr="00387B29">
              <w:rPr>
                <w:rFonts w:ascii="仿宋" w:eastAsia="仿宋" w:hAnsi="仿宋" w:cs="宋体" w:hint="eastAsia"/>
                <w:sz w:val="32"/>
                <w:szCs w:val="32"/>
              </w:rPr>
              <w:t>和学校的请示、报告及相应的批复、批示</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D32C97" w:rsidRPr="00387B29" w:rsidTr="00E5540D">
        <w:tc>
          <w:tcPr>
            <w:tcW w:w="507" w:type="pct"/>
            <w:tcBorders>
              <w:top w:val="nil"/>
              <w:left w:val="nil"/>
              <w:bottom w:val="nil"/>
              <w:right w:val="nil"/>
            </w:tcBorders>
          </w:tcPr>
          <w:p w:rsidR="00D32C97" w:rsidRPr="00387B29" w:rsidRDefault="00D32C97"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3</w:t>
            </w:r>
          </w:p>
        </w:tc>
        <w:tc>
          <w:tcPr>
            <w:tcW w:w="3913" w:type="pct"/>
            <w:tcBorders>
              <w:top w:val="nil"/>
              <w:left w:val="nil"/>
              <w:bottom w:val="nil"/>
              <w:right w:val="nil"/>
            </w:tcBorders>
          </w:tcPr>
          <w:p w:rsidR="00D32C97"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上级有关留学生工作的文件材料</w:t>
            </w:r>
          </w:p>
        </w:tc>
        <w:tc>
          <w:tcPr>
            <w:tcW w:w="580" w:type="pct"/>
            <w:tcBorders>
              <w:top w:val="nil"/>
              <w:left w:val="nil"/>
              <w:bottom w:val="nil"/>
              <w:right w:val="nil"/>
            </w:tcBorders>
          </w:tcPr>
          <w:p w:rsidR="00D32C97" w:rsidRPr="00387B29" w:rsidRDefault="00D32C97"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永久</w:t>
            </w:r>
          </w:p>
        </w:tc>
      </w:tr>
      <w:tr w:rsidR="00D32C97" w:rsidRPr="00387B29" w:rsidTr="00E5540D">
        <w:tc>
          <w:tcPr>
            <w:tcW w:w="507" w:type="pct"/>
            <w:tcBorders>
              <w:top w:val="nil"/>
              <w:left w:val="nil"/>
              <w:bottom w:val="nil"/>
              <w:right w:val="nil"/>
            </w:tcBorders>
          </w:tcPr>
          <w:p w:rsidR="00D32C97" w:rsidRPr="00387B29" w:rsidRDefault="00D32C97"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w:t>
            </w:r>
            <w:r w:rsidR="00A754A0" w:rsidRPr="00387B29">
              <w:rPr>
                <w:rFonts w:ascii="仿宋" w:eastAsia="仿宋" w:hAnsi="仿宋" w:cs="宋体" w:hint="eastAsia"/>
                <w:color w:val="000000"/>
                <w:sz w:val="32"/>
                <w:szCs w:val="32"/>
              </w:rPr>
              <w:t>4</w:t>
            </w:r>
          </w:p>
        </w:tc>
        <w:tc>
          <w:tcPr>
            <w:tcW w:w="3913" w:type="pct"/>
            <w:tcBorders>
              <w:top w:val="nil"/>
              <w:left w:val="nil"/>
              <w:bottom w:val="nil"/>
              <w:right w:val="nil"/>
            </w:tcBorders>
          </w:tcPr>
          <w:p w:rsidR="00D32C97"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留学生重大活动的相关文件材料</w:t>
            </w:r>
          </w:p>
        </w:tc>
        <w:tc>
          <w:tcPr>
            <w:tcW w:w="580" w:type="pct"/>
            <w:tcBorders>
              <w:top w:val="nil"/>
              <w:left w:val="nil"/>
              <w:bottom w:val="nil"/>
              <w:right w:val="nil"/>
            </w:tcBorders>
          </w:tcPr>
          <w:p w:rsidR="00D32C97" w:rsidRPr="00387B29" w:rsidRDefault="00D32C97"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永久</w:t>
            </w:r>
          </w:p>
        </w:tc>
      </w:tr>
      <w:tr w:rsidR="00D32C97" w:rsidRPr="00387B29" w:rsidTr="00E5540D">
        <w:tc>
          <w:tcPr>
            <w:tcW w:w="507" w:type="pct"/>
            <w:tcBorders>
              <w:top w:val="nil"/>
              <w:left w:val="nil"/>
              <w:bottom w:val="nil"/>
              <w:right w:val="nil"/>
            </w:tcBorders>
          </w:tcPr>
          <w:p w:rsidR="00D32C97" w:rsidRPr="00387B29" w:rsidRDefault="00D32C97"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lastRenderedPageBreak/>
              <w:t>1</w:t>
            </w:r>
            <w:r w:rsidR="00A754A0" w:rsidRPr="00387B29">
              <w:rPr>
                <w:rFonts w:ascii="仿宋" w:eastAsia="仿宋" w:hAnsi="仿宋" w:cs="宋体" w:hint="eastAsia"/>
                <w:color w:val="000000"/>
                <w:sz w:val="32"/>
                <w:szCs w:val="32"/>
              </w:rPr>
              <w:t>5</w:t>
            </w:r>
          </w:p>
        </w:tc>
        <w:tc>
          <w:tcPr>
            <w:tcW w:w="3913" w:type="pct"/>
            <w:tcBorders>
              <w:top w:val="nil"/>
              <w:left w:val="nil"/>
              <w:bottom w:val="nil"/>
              <w:right w:val="nil"/>
            </w:tcBorders>
          </w:tcPr>
          <w:p w:rsidR="00D32C97"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国际教育学院各专业培养方案、教学计划、教学大纲、考试大纲</w:t>
            </w:r>
          </w:p>
        </w:tc>
        <w:tc>
          <w:tcPr>
            <w:tcW w:w="580" w:type="pct"/>
            <w:tcBorders>
              <w:top w:val="nil"/>
              <w:left w:val="nil"/>
              <w:bottom w:val="nil"/>
              <w:right w:val="nil"/>
            </w:tcBorders>
          </w:tcPr>
          <w:p w:rsidR="00D32C97" w:rsidRPr="00387B29" w:rsidRDefault="00D32C97"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single" w:sz="12" w:space="0" w:color="008000"/>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w:t>
            </w:r>
            <w:r w:rsidR="00A754A0" w:rsidRPr="00387B29">
              <w:rPr>
                <w:rFonts w:ascii="仿宋" w:eastAsia="仿宋" w:hAnsi="仿宋" w:cs="宋体" w:hint="eastAsia"/>
                <w:color w:val="000000"/>
                <w:sz w:val="32"/>
                <w:szCs w:val="32"/>
              </w:rPr>
              <w:t>6</w:t>
            </w:r>
          </w:p>
        </w:tc>
        <w:tc>
          <w:tcPr>
            <w:tcW w:w="3913" w:type="pct"/>
            <w:tcBorders>
              <w:top w:val="nil"/>
              <w:left w:val="nil"/>
              <w:bottom w:val="single" w:sz="12" w:space="0" w:color="008000"/>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国际教育学院其他具有保存利用价值的文件材料</w:t>
            </w:r>
          </w:p>
        </w:tc>
        <w:tc>
          <w:tcPr>
            <w:tcW w:w="580" w:type="pct"/>
            <w:tcBorders>
              <w:top w:val="nil"/>
              <w:left w:val="nil"/>
              <w:bottom w:val="single" w:sz="12" w:space="0" w:color="008000"/>
              <w:right w:val="nil"/>
            </w:tcBorders>
          </w:tcPr>
          <w:p w:rsidR="000D71FC" w:rsidRPr="00387B29" w:rsidRDefault="000D71FC" w:rsidP="0087430C">
            <w:pPr>
              <w:spacing w:line="520" w:lineRule="exact"/>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78" w:name="_Toc524958018"/>
      <w:bookmarkStart w:id="79" w:name="_Toc525032930"/>
      <w:bookmarkStart w:id="80" w:name="_Toc525045768"/>
      <w:bookmarkStart w:id="81" w:name="_Toc41551391"/>
      <w:r w:rsidRPr="00387B29">
        <w:rPr>
          <w:rFonts w:ascii="仿宋" w:eastAsia="仿宋" w:hAnsi="仿宋" w:hint="eastAsia"/>
          <w:sz w:val="32"/>
        </w:rPr>
        <w:t>计财处</w:t>
      </w:r>
      <w:bookmarkEnd w:id="78"/>
      <w:bookmarkEnd w:id="79"/>
      <w:bookmarkEnd w:id="80"/>
      <w:bookmarkEnd w:id="81"/>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CK11  </w:t>
      </w:r>
      <w:r w:rsidRPr="00387B29">
        <w:rPr>
          <w:rFonts w:ascii="仿宋" w:eastAsia="仿宋" w:hAnsi="仿宋" w:cs="宋体" w:hint="eastAsia"/>
          <w:b/>
          <w:color w:val="000000"/>
          <w:sz w:val="32"/>
          <w:szCs w:val="32"/>
        </w:rPr>
        <w:t>财务综合</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679"/>
        <w:gridCol w:w="960"/>
      </w:tblGrid>
      <w:tr w:rsidR="000D71FC" w:rsidRPr="00387B29" w:rsidTr="00E5540D">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916" w:type="pct"/>
            <w:tcBorders>
              <w:top w:val="single" w:sz="12" w:space="0" w:color="008000"/>
              <w:bottom w:val="nil"/>
            </w:tcBorders>
          </w:tcPr>
          <w:p w:rsidR="000D71FC" w:rsidRPr="00387B29" w:rsidRDefault="000500B4"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财务工作大事记、学校财经工作重要会议记录</w:t>
            </w:r>
            <w:r w:rsidR="00A33E77" w:rsidRPr="00387B29">
              <w:rPr>
                <w:rFonts w:ascii="仿宋" w:eastAsia="仿宋" w:hAnsi="仿宋" w:cs="宋体"/>
                <w:sz w:val="32"/>
                <w:szCs w:val="32"/>
              </w:rPr>
              <w:t>纪要和会议材料</w:t>
            </w:r>
          </w:p>
        </w:tc>
        <w:tc>
          <w:tcPr>
            <w:tcW w:w="563"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916" w:type="pct"/>
            <w:tcBorders>
              <w:top w:val="nil"/>
              <w:bottom w:val="nil"/>
            </w:tcBorders>
          </w:tcPr>
          <w:p w:rsidR="000D71FC" w:rsidRPr="00387B29" w:rsidRDefault="00A33E77"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财务内部控制、会计监督、防范财务风险工作中形成的文件材料</w:t>
            </w:r>
          </w:p>
        </w:tc>
        <w:tc>
          <w:tcPr>
            <w:tcW w:w="563"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916" w:type="pct"/>
            <w:tcBorders>
              <w:top w:val="nil"/>
              <w:bottom w:val="nil"/>
            </w:tcBorders>
          </w:tcPr>
          <w:p w:rsidR="000D71FC" w:rsidRPr="00387B29" w:rsidRDefault="00A33E77"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学校财务收支、财务管理、创收分配、银行贷款、公积金管理等工作中形成的文件材料</w:t>
            </w:r>
          </w:p>
        </w:tc>
        <w:tc>
          <w:tcPr>
            <w:tcW w:w="563"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916" w:type="pct"/>
            <w:tcBorders>
              <w:top w:val="nil"/>
              <w:bottom w:val="nil"/>
            </w:tcBorders>
          </w:tcPr>
          <w:p w:rsidR="000D71FC" w:rsidRPr="00387B29" w:rsidRDefault="00A33E77"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一级财务管理工作中形成的文件材料</w:t>
            </w:r>
          </w:p>
        </w:tc>
        <w:tc>
          <w:tcPr>
            <w:tcW w:w="563"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A33E77" w:rsidRPr="00387B29" w:rsidTr="00E5540D">
        <w:tc>
          <w:tcPr>
            <w:tcW w:w="521" w:type="pct"/>
            <w:tcBorders>
              <w:top w:val="nil"/>
              <w:bottom w:val="nil"/>
            </w:tcBorders>
          </w:tcPr>
          <w:p w:rsidR="00A33E77" w:rsidRPr="00387B29" w:rsidRDefault="00A33E77"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916" w:type="pct"/>
            <w:tcBorders>
              <w:top w:val="nil"/>
              <w:bottom w:val="nil"/>
            </w:tcBorders>
          </w:tcPr>
          <w:p w:rsidR="00A33E77" w:rsidRPr="00387B29" w:rsidRDefault="00A33E77"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学校财务工作规划、年度工作计划、工作总结、规章制度、调研材料</w:t>
            </w:r>
          </w:p>
        </w:tc>
        <w:tc>
          <w:tcPr>
            <w:tcW w:w="563" w:type="pct"/>
            <w:tcBorders>
              <w:top w:val="nil"/>
              <w:bottom w:val="nil"/>
            </w:tcBorders>
          </w:tcPr>
          <w:p w:rsidR="00A33E77" w:rsidRPr="00387B29" w:rsidRDefault="00A33E77"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永久</w:t>
            </w:r>
          </w:p>
        </w:tc>
      </w:tr>
      <w:tr w:rsidR="00A33E77" w:rsidRPr="00387B29" w:rsidTr="00E5540D">
        <w:tc>
          <w:tcPr>
            <w:tcW w:w="521" w:type="pct"/>
            <w:tcBorders>
              <w:top w:val="nil"/>
              <w:bottom w:val="nil"/>
            </w:tcBorders>
          </w:tcPr>
          <w:p w:rsidR="00A33E77" w:rsidRPr="00387B29" w:rsidRDefault="00A33E77"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916" w:type="pct"/>
            <w:tcBorders>
              <w:top w:val="nil"/>
              <w:bottom w:val="nil"/>
            </w:tcBorders>
          </w:tcPr>
          <w:p w:rsidR="00A33E77" w:rsidRPr="00387B29" w:rsidRDefault="00A33E77"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向上级行政主管部门和学校的请示、报告及相应的批复、批示</w:t>
            </w:r>
          </w:p>
        </w:tc>
        <w:tc>
          <w:tcPr>
            <w:tcW w:w="563" w:type="pct"/>
            <w:tcBorders>
              <w:top w:val="nil"/>
              <w:bottom w:val="nil"/>
            </w:tcBorders>
          </w:tcPr>
          <w:p w:rsidR="00A33E77" w:rsidRPr="00387B29" w:rsidRDefault="00A33E77"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永久</w:t>
            </w:r>
          </w:p>
        </w:tc>
      </w:tr>
      <w:tr w:rsidR="00A33E77" w:rsidRPr="00387B29" w:rsidTr="0041373A">
        <w:tc>
          <w:tcPr>
            <w:tcW w:w="521" w:type="pct"/>
            <w:tcBorders>
              <w:top w:val="nil"/>
              <w:bottom w:val="nil"/>
            </w:tcBorders>
          </w:tcPr>
          <w:p w:rsidR="00A33E77" w:rsidRPr="00387B29" w:rsidRDefault="00A33E77" w:rsidP="0087430C">
            <w:pPr>
              <w:pStyle w:val="a6"/>
              <w:spacing w:before="0" w:beforeAutospacing="0" w:after="0" w:afterAutospacing="0" w:line="520" w:lineRule="exact"/>
              <w:jc w:val="center"/>
              <w:rPr>
                <w:rFonts w:ascii="仿宋" w:eastAsia="仿宋" w:hAnsi="仿宋"/>
                <w:color w:val="000000"/>
                <w:sz w:val="32"/>
                <w:szCs w:val="32"/>
              </w:rPr>
            </w:pPr>
            <w:r w:rsidRPr="00387B29">
              <w:rPr>
                <w:rFonts w:ascii="仿宋" w:eastAsia="仿宋" w:hAnsi="仿宋" w:hint="eastAsia"/>
                <w:color w:val="000000"/>
                <w:sz w:val="32"/>
                <w:szCs w:val="32"/>
              </w:rPr>
              <w:t>7</w:t>
            </w:r>
          </w:p>
        </w:tc>
        <w:tc>
          <w:tcPr>
            <w:tcW w:w="3916" w:type="pct"/>
            <w:tcBorders>
              <w:top w:val="nil"/>
              <w:bottom w:val="nil"/>
            </w:tcBorders>
          </w:tcPr>
          <w:p w:rsidR="00A33E77" w:rsidRPr="00387B29" w:rsidRDefault="00A33E77"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上级有关财务、会计工作的文件材料</w:t>
            </w:r>
          </w:p>
        </w:tc>
        <w:tc>
          <w:tcPr>
            <w:tcW w:w="563" w:type="pct"/>
            <w:tcBorders>
              <w:top w:val="nil"/>
              <w:bottom w:val="nil"/>
            </w:tcBorders>
          </w:tcPr>
          <w:p w:rsidR="00A33E77" w:rsidRPr="00387B29" w:rsidRDefault="00A33E77"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single" w:sz="12" w:space="0" w:color="008000"/>
            </w:tcBorders>
          </w:tcPr>
          <w:p w:rsidR="000D71FC" w:rsidRPr="00387B29" w:rsidRDefault="00A33E77" w:rsidP="0087430C">
            <w:pPr>
              <w:pStyle w:val="a6"/>
              <w:spacing w:before="0" w:beforeAutospacing="0" w:after="0" w:afterAutospacing="0" w:line="520" w:lineRule="exact"/>
              <w:jc w:val="center"/>
              <w:rPr>
                <w:rFonts w:ascii="仿宋" w:eastAsia="仿宋" w:hAnsi="仿宋"/>
                <w:color w:val="000000"/>
                <w:sz w:val="32"/>
                <w:szCs w:val="32"/>
              </w:rPr>
            </w:pPr>
            <w:r w:rsidRPr="00387B29">
              <w:rPr>
                <w:rFonts w:ascii="仿宋" w:eastAsia="仿宋" w:hAnsi="仿宋" w:hint="eastAsia"/>
                <w:color w:val="000000"/>
                <w:sz w:val="32"/>
                <w:szCs w:val="32"/>
              </w:rPr>
              <w:t>8</w:t>
            </w:r>
          </w:p>
        </w:tc>
        <w:tc>
          <w:tcPr>
            <w:tcW w:w="3916" w:type="pct"/>
            <w:tcBorders>
              <w:top w:val="nil"/>
              <w:bottom w:val="single" w:sz="12" w:space="0" w:color="008000"/>
            </w:tcBorders>
          </w:tcPr>
          <w:p w:rsidR="000D71FC" w:rsidRPr="00387B29" w:rsidRDefault="00A33E77"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sz w:val="32"/>
                <w:szCs w:val="32"/>
              </w:rPr>
              <w:t>财务工作中形成</w:t>
            </w:r>
            <w:r w:rsidR="000D71FC" w:rsidRPr="00387B29">
              <w:rPr>
                <w:rFonts w:ascii="仿宋" w:eastAsia="仿宋" w:hAnsi="仿宋" w:hint="eastAsia"/>
                <w:color w:val="000000"/>
                <w:sz w:val="32"/>
                <w:szCs w:val="32"/>
              </w:rPr>
              <w:t>的其他具有保存利用价值的文件材料</w:t>
            </w:r>
          </w:p>
        </w:tc>
        <w:tc>
          <w:tcPr>
            <w:tcW w:w="563" w:type="pct"/>
            <w:tcBorders>
              <w:top w:val="nil"/>
              <w:bottom w:val="single" w:sz="12" w:space="0" w:color="008000"/>
            </w:tcBorders>
          </w:tcPr>
          <w:p w:rsidR="000D71FC" w:rsidRPr="00387B29" w:rsidRDefault="000D71FC" w:rsidP="0087430C">
            <w:pPr>
              <w:pStyle w:val="a6"/>
              <w:spacing w:before="0" w:beforeAutospacing="0" w:after="0" w:afterAutospacing="0"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CK12  </w:t>
      </w:r>
      <w:r w:rsidRPr="00387B29">
        <w:rPr>
          <w:rFonts w:ascii="仿宋" w:eastAsia="仿宋" w:hAnsi="仿宋" w:cs="宋体" w:hint="eastAsia"/>
          <w:b/>
          <w:color w:val="000000"/>
          <w:sz w:val="32"/>
          <w:szCs w:val="32"/>
        </w:rPr>
        <w:t>会计报表</w:t>
      </w:r>
    </w:p>
    <w:tbl>
      <w:tblPr>
        <w:tblW w:w="5000" w:type="pct"/>
        <w:tblBorders>
          <w:top w:val="single" w:sz="12" w:space="0" w:color="008000"/>
          <w:bottom w:val="single" w:sz="12" w:space="0" w:color="008000"/>
        </w:tblBorders>
        <w:tblLook w:val="0000" w:firstRow="0" w:lastRow="0" w:firstColumn="0" w:lastColumn="0" w:noHBand="0" w:noVBand="0"/>
      </w:tblPr>
      <w:tblGrid>
        <w:gridCol w:w="936"/>
        <w:gridCol w:w="6657"/>
        <w:gridCol w:w="935"/>
      </w:tblGrid>
      <w:tr w:rsidR="000D71FC" w:rsidRPr="00387B29" w:rsidTr="00E5540D">
        <w:tc>
          <w:tcPr>
            <w:tcW w:w="549"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903" w:type="pct"/>
            <w:tcBorders>
              <w:top w:val="single" w:sz="12" w:space="0" w:color="008000"/>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年度决算、预算报表</w:t>
            </w:r>
          </w:p>
        </w:tc>
        <w:tc>
          <w:tcPr>
            <w:tcW w:w="548"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49"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903" w:type="pct"/>
            <w:tcBorders>
              <w:bottom w:val="single" w:sz="12" w:space="0" w:color="008000"/>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会计月、季度报表</w:t>
            </w:r>
          </w:p>
        </w:tc>
        <w:tc>
          <w:tcPr>
            <w:tcW w:w="548"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10</w:t>
            </w:r>
            <w:r w:rsidRPr="00387B29">
              <w:rPr>
                <w:rFonts w:ascii="仿宋" w:eastAsia="仿宋" w:hAnsi="仿宋" w:cs="宋体" w:hint="eastAsia"/>
                <w:color w:val="000000"/>
                <w:sz w:val="32"/>
                <w:szCs w:val="32"/>
              </w:rPr>
              <w:t>年</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CK13  </w:t>
      </w:r>
      <w:r w:rsidRPr="00387B29">
        <w:rPr>
          <w:rFonts w:ascii="仿宋" w:eastAsia="仿宋" w:hAnsi="仿宋" w:cs="宋体" w:hint="eastAsia"/>
          <w:b/>
          <w:color w:val="000000"/>
          <w:sz w:val="32"/>
          <w:szCs w:val="32"/>
        </w:rPr>
        <w:t>会计账簿</w:t>
      </w:r>
    </w:p>
    <w:tbl>
      <w:tblPr>
        <w:tblW w:w="5000" w:type="pct"/>
        <w:tblBorders>
          <w:top w:val="single" w:sz="12" w:space="0" w:color="008000"/>
          <w:bottom w:val="single" w:sz="12" w:space="0" w:color="008000"/>
        </w:tblBorders>
        <w:tblLook w:val="0000" w:firstRow="0" w:lastRow="0" w:firstColumn="0" w:lastColumn="0" w:noHBand="0" w:noVBand="0"/>
      </w:tblPr>
      <w:tblGrid>
        <w:gridCol w:w="936"/>
        <w:gridCol w:w="6657"/>
        <w:gridCol w:w="935"/>
      </w:tblGrid>
      <w:tr w:rsidR="000D71FC" w:rsidRPr="00387B29" w:rsidTr="006661E1">
        <w:tc>
          <w:tcPr>
            <w:tcW w:w="549"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903" w:type="pct"/>
            <w:tcBorders>
              <w:top w:val="single" w:sz="12" w:space="0" w:color="008000"/>
              <w:bottom w:val="nil"/>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总账</w:t>
            </w:r>
          </w:p>
        </w:tc>
        <w:tc>
          <w:tcPr>
            <w:tcW w:w="548"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30</w:t>
            </w:r>
            <w:r w:rsidRPr="00387B29">
              <w:rPr>
                <w:rFonts w:ascii="仿宋" w:eastAsia="仿宋" w:hAnsi="仿宋" w:cs="宋体" w:hint="eastAsia"/>
                <w:color w:val="000000"/>
                <w:sz w:val="32"/>
                <w:szCs w:val="32"/>
              </w:rPr>
              <w:t>年</w:t>
            </w:r>
          </w:p>
        </w:tc>
      </w:tr>
      <w:tr w:rsidR="000D71FC" w:rsidRPr="00387B29" w:rsidTr="006661E1">
        <w:tc>
          <w:tcPr>
            <w:tcW w:w="549"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2</w:t>
            </w:r>
          </w:p>
        </w:tc>
        <w:tc>
          <w:tcPr>
            <w:tcW w:w="3903" w:type="pct"/>
            <w:tcBorders>
              <w:top w:val="nil"/>
              <w:bottom w:val="nil"/>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日记账</w:t>
            </w:r>
          </w:p>
        </w:tc>
        <w:tc>
          <w:tcPr>
            <w:tcW w:w="548"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30</w:t>
            </w:r>
            <w:r w:rsidRPr="00387B29">
              <w:rPr>
                <w:rFonts w:ascii="仿宋" w:eastAsia="仿宋" w:hAnsi="仿宋" w:cs="宋体" w:hint="eastAsia"/>
                <w:color w:val="000000"/>
                <w:sz w:val="32"/>
                <w:szCs w:val="32"/>
              </w:rPr>
              <w:t>年</w:t>
            </w:r>
          </w:p>
        </w:tc>
      </w:tr>
      <w:tr w:rsidR="000D71FC" w:rsidRPr="00387B29" w:rsidTr="006661E1">
        <w:tc>
          <w:tcPr>
            <w:tcW w:w="549"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903" w:type="pct"/>
            <w:tcBorders>
              <w:top w:val="nil"/>
              <w:bottom w:val="nil"/>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税收日记账和税收票证分类出纳账</w:t>
            </w:r>
          </w:p>
        </w:tc>
        <w:tc>
          <w:tcPr>
            <w:tcW w:w="548"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olor w:val="000000"/>
                <w:sz w:val="32"/>
                <w:szCs w:val="32"/>
              </w:rPr>
              <w:t>30</w:t>
            </w:r>
            <w:r w:rsidRPr="00387B29">
              <w:rPr>
                <w:rFonts w:ascii="仿宋" w:eastAsia="仿宋" w:hAnsi="仿宋" w:hint="eastAsia"/>
                <w:color w:val="000000"/>
                <w:sz w:val="32"/>
                <w:szCs w:val="32"/>
              </w:rPr>
              <w:t>年</w:t>
            </w:r>
          </w:p>
        </w:tc>
      </w:tr>
      <w:tr w:rsidR="000D71FC" w:rsidRPr="00387B29" w:rsidTr="006661E1">
        <w:tc>
          <w:tcPr>
            <w:tcW w:w="549"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903" w:type="pct"/>
            <w:tcBorders>
              <w:top w:val="nil"/>
              <w:bottom w:val="nil"/>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明细分类、分户账</w:t>
            </w:r>
          </w:p>
        </w:tc>
        <w:tc>
          <w:tcPr>
            <w:tcW w:w="548"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olor w:val="000000"/>
                <w:sz w:val="32"/>
                <w:szCs w:val="32"/>
              </w:rPr>
              <w:t>30</w:t>
            </w:r>
            <w:r w:rsidRPr="00387B29">
              <w:rPr>
                <w:rFonts w:ascii="仿宋" w:eastAsia="仿宋" w:hAnsi="仿宋" w:hint="eastAsia"/>
                <w:color w:val="000000"/>
                <w:sz w:val="32"/>
                <w:szCs w:val="32"/>
              </w:rPr>
              <w:t>年</w:t>
            </w:r>
          </w:p>
        </w:tc>
      </w:tr>
      <w:tr w:rsidR="000D71FC" w:rsidRPr="00387B29" w:rsidTr="006661E1">
        <w:tc>
          <w:tcPr>
            <w:tcW w:w="549"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903" w:type="pct"/>
            <w:tcBorders>
              <w:top w:val="nil"/>
              <w:bottom w:val="nil"/>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现金出纳帐、银行存款帐</w:t>
            </w:r>
          </w:p>
        </w:tc>
        <w:tc>
          <w:tcPr>
            <w:tcW w:w="548"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olor w:val="000000"/>
                <w:sz w:val="32"/>
                <w:szCs w:val="32"/>
              </w:rPr>
              <w:t>30</w:t>
            </w:r>
            <w:r w:rsidRPr="00387B29">
              <w:rPr>
                <w:rFonts w:ascii="仿宋" w:eastAsia="仿宋" w:hAnsi="仿宋" w:hint="eastAsia"/>
                <w:color w:val="000000"/>
                <w:sz w:val="32"/>
                <w:szCs w:val="32"/>
              </w:rPr>
              <w:t>年</w:t>
            </w:r>
          </w:p>
        </w:tc>
      </w:tr>
      <w:tr w:rsidR="000D71FC" w:rsidRPr="00387B29" w:rsidTr="00E5540D">
        <w:tc>
          <w:tcPr>
            <w:tcW w:w="549"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4451" w:type="pct"/>
            <w:gridSpan w:val="2"/>
            <w:tcBorders>
              <w:top w:val="nil"/>
              <w:bottom w:val="single" w:sz="12" w:space="0" w:color="008000"/>
            </w:tcBorders>
          </w:tcPr>
          <w:p w:rsidR="000D71FC" w:rsidRPr="00387B29" w:rsidRDefault="000D71FC" w:rsidP="0087430C">
            <w:pPr>
              <w:spacing w:line="520" w:lineRule="exact"/>
              <w:jc w:val="left"/>
              <w:rPr>
                <w:rFonts w:ascii="仿宋" w:eastAsia="仿宋" w:hAnsi="仿宋"/>
                <w:color w:val="000000"/>
                <w:sz w:val="32"/>
                <w:szCs w:val="32"/>
              </w:rPr>
            </w:pPr>
            <w:r w:rsidRPr="00387B29">
              <w:rPr>
                <w:rFonts w:ascii="仿宋" w:eastAsia="仿宋" w:hAnsi="仿宋" w:hint="eastAsia"/>
                <w:color w:val="000000"/>
                <w:sz w:val="32"/>
                <w:szCs w:val="32"/>
              </w:rPr>
              <w:t>固定资产明细账固定资产报废清理后保管</w:t>
            </w:r>
            <w:r w:rsidRPr="00387B29">
              <w:rPr>
                <w:rFonts w:ascii="仿宋" w:eastAsia="仿宋" w:hAnsi="仿宋"/>
                <w:color w:val="000000"/>
                <w:sz w:val="32"/>
                <w:szCs w:val="32"/>
              </w:rPr>
              <w:t>5</w:t>
            </w:r>
            <w:r w:rsidRPr="00387B29">
              <w:rPr>
                <w:rFonts w:ascii="仿宋" w:eastAsia="仿宋" w:hAnsi="仿宋" w:hint="eastAsia"/>
                <w:color w:val="000000"/>
                <w:sz w:val="32"/>
                <w:szCs w:val="32"/>
              </w:rPr>
              <w:t>年</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CK14  </w:t>
      </w:r>
      <w:r w:rsidRPr="00387B29">
        <w:rPr>
          <w:rFonts w:ascii="仿宋" w:eastAsia="仿宋" w:hAnsi="仿宋" w:cs="宋体" w:hint="eastAsia"/>
          <w:b/>
          <w:color w:val="000000"/>
          <w:sz w:val="32"/>
          <w:szCs w:val="32"/>
        </w:rPr>
        <w:t>会计凭证</w:t>
      </w:r>
    </w:p>
    <w:tbl>
      <w:tblPr>
        <w:tblW w:w="5000" w:type="pct"/>
        <w:tblBorders>
          <w:top w:val="single" w:sz="12" w:space="0" w:color="008000"/>
          <w:bottom w:val="single" w:sz="12" w:space="0" w:color="008000"/>
        </w:tblBorders>
        <w:tblLook w:val="0000" w:firstRow="0" w:lastRow="0" w:firstColumn="0" w:lastColumn="0" w:noHBand="0" w:noVBand="0"/>
      </w:tblPr>
      <w:tblGrid>
        <w:gridCol w:w="936"/>
        <w:gridCol w:w="6657"/>
        <w:gridCol w:w="935"/>
      </w:tblGrid>
      <w:tr w:rsidR="000D71FC" w:rsidRPr="00387B29" w:rsidTr="00E5540D">
        <w:tc>
          <w:tcPr>
            <w:tcW w:w="549"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903" w:type="pct"/>
            <w:tcBorders>
              <w:top w:val="single" w:sz="12" w:space="0" w:color="008000"/>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原始凭证、记账凭证和传票汇总表</w:t>
            </w:r>
          </w:p>
        </w:tc>
        <w:tc>
          <w:tcPr>
            <w:tcW w:w="548"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30</w:t>
            </w:r>
            <w:r w:rsidRPr="00387B29">
              <w:rPr>
                <w:rFonts w:ascii="仿宋" w:eastAsia="仿宋" w:hAnsi="仿宋" w:cs="宋体" w:hint="eastAsia"/>
                <w:color w:val="000000"/>
                <w:sz w:val="32"/>
                <w:szCs w:val="32"/>
              </w:rPr>
              <w:t>年</w:t>
            </w:r>
          </w:p>
        </w:tc>
      </w:tr>
      <w:tr w:rsidR="000D71FC" w:rsidRPr="00387B29" w:rsidTr="00E5540D">
        <w:tc>
          <w:tcPr>
            <w:tcW w:w="549"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903" w:type="pct"/>
            <w:tcBorders>
              <w:bottom w:val="single" w:sz="12" w:space="0" w:color="008000"/>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各种完税凭证</w:t>
            </w:r>
          </w:p>
        </w:tc>
        <w:tc>
          <w:tcPr>
            <w:tcW w:w="548"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30</w:t>
            </w:r>
            <w:r w:rsidRPr="00387B29">
              <w:rPr>
                <w:rFonts w:ascii="仿宋" w:eastAsia="仿宋" w:hAnsi="仿宋" w:cs="宋体" w:hint="eastAsia"/>
                <w:color w:val="000000"/>
                <w:sz w:val="32"/>
                <w:szCs w:val="32"/>
              </w:rPr>
              <w:t>年</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CK15  </w:t>
      </w:r>
      <w:r w:rsidRPr="00387B29">
        <w:rPr>
          <w:rFonts w:ascii="仿宋" w:eastAsia="仿宋" w:hAnsi="仿宋" w:cs="宋体" w:hint="eastAsia"/>
          <w:b/>
          <w:color w:val="000000"/>
          <w:sz w:val="32"/>
          <w:szCs w:val="32"/>
        </w:rPr>
        <w:t>工资清册</w:t>
      </w:r>
    </w:p>
    <w:tbl>
      <w:tblPr>
        <w:tblW w:w="5000" w:type="pct"/>
        <w:tblBorders>
          <w:top w:val="single" w:sz="12" w:space="0" w:color="008000"/>
          <w:bottom w:val="single" w:sz="12" w:space="0" w:color="008000"/>
        </w:tblBorders>
        <w:tblLook w:val="0000" w:firstRow="0" w:lastRow="0" w:firstColumn="0" w:lastColumn="0" w:noHBand="0" w:noVBand="0"/>
      </w:tblPr>
      <w:tblGrid>
        <w:gridCol w:w="936"/>
        <w:gridCol w:w="6657"/>
        <w:gridCol w:w="935"/>
      </w:tblGrid>
      <w:tr w:rsidR="000D71FC" w:rsidRPr="00387B29" w:rsidTr="00E5540D">
        <w:tc>
          <w:tcPr>
            <w:tcW w:w="549"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903" w:type="pct"/>
            <w:tcBorders>
              <w:top w:val="single" w:sz="12" w:space="0" w:color="008000"/>
              <w:bottom w:val="single" w:sz="12" w:space="0" w:color="008000"/>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工资清册及附件</w:t>
            </w:r>
          </w:p>
        </w:tc>
        <w:tc>
          <w:tcPr>
            <w:tcW w:w="54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CK16  </w:t>
      </w:r>
      <w:r w:rsidRPr="00387B29">
        <w:rPr>
          <w:rFonts w:ascii="仿宋" w:eastAsia="仿宋" w:hAnsi="仿宋" w:cs="宋体" w:hint="eastAsia"/>
          <w:b/>
          <w:color w:val="000000"/>
          <w:sz w:val="32"/>
          <w:szCs w:val="32"/>
        </w:rPr>
        <w:t>其他</w:t>
      </w:r>
    </w:p>
    <w:tbl>
      <w:tblPr>
        <w:tblW w:w="5000" w:type="pct"/>
        <w:tblBorders>
          <w:top w:val="single" w:sz="12" w:space="0" w:color="008000"/>
          <w:bottom w:val="single" w:sz="12" w:space="0" w:color="008000"/>
        </w:tblBorders>
        <w:tblLook w:val="0000" w:firstRow="0" w:lastRow="0" w:firstColumn="0" w:lastColumn="0" w:noHBand="0" w:noVBand="0"/>
      </w:tblPr>
      <w:tblGrid>
        <w:gridCol w:w="936"/>
        <w:gridCol w:w="6657"/>
        <w:gridCol w:w="935"/>
      </w:tblGrid>
      <w:tr w:rsidR="000D71FC" w:rsidRPr="00387B29" w:rsidTr="00E5540D">
        <w:tc>
          <w:tcPr>
            <w:tcW w:w="549"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903" w:type="pct"/>
            <w:tcBorders>
              <w:top w:val="single" w:sz="12" w:space="0" w:color="008000"/>
              <w:bottom w:val="single" w:sz="12" w:space="0" w:color="008000"/>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银行存款余额表、银行对账单、网银发放明细、合同、社会保险、公积金等其他应保存的会计核算专业资料</w:t>
            </w:r>
          </w:p>
        </w:tc>
        <w:tc>
          <w:tcPr>
            <w:tcW w:w="54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10</w:t>
            </w:r>
            <w:r w:rsidRPr="00387B29">
              <w:rPr>
                <w:rFonts w:ascii="仿宋" w:eastAsia="仿宋" w:hAnsi="仿宋" w:cs="宋体" w:hint="eastAsia"/>
                <w:color w:val="000000"/>
                <w:sz w:val="32"/>
                <w:szCs w:val="32"/>
              </w:rPr>
              <w:t>年</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82" w:name="_Toc41551392"/>
      <w:r w:rsidRPr="00387B29">
        <w:rPr>
          <w:rFonts w:ascii="仿宋" w:eastAsia="仿宋" w:hAnsi="仿宋" w:hint="eastAsia"/>
          <w:sz w:val="32"/>
        </w:rPr>
        <w:t>教务处</w:t>
      </w:r>
      <w:bookmarkEnd w:id="82"/>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hint="eastAsia"/>
          <w:b/>
          <w:color w:val="000000"/>
          <w:sz w:val="32"/>
          <w:szCs w:val="32"/>
        </w:rPr>
        <w:t>JX11  教学综合</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E5540D">
        <w:tc>
          <w:tcPr>
            <w:tcW w:w="520" w:type="pct"/>
            <w:tcBorders>
              <w:top w:val="single" w:sz="12" w:space="0" w:color="008000"/>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751" w:type="pct"/>
            <w:tcBorders>
              <w:top w:val="single" w:sz="12" w:space="0" w:color="008000"/>
              <w:left w:val="nil"/>
              <w:bottom w:val="nil"/>
              <w:right w:val="nil"/>
            </w:tcBorders>
            <w:hideMark/>
          </w:tcPr>
          <w:p w:rsidR="000D71FC"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本科教学工作统计报表，学校本科教学工作会议记录和会议材料</w:t>
            </w:r>
          </w:p>
        </w:tc>
        <w:tc>
          <w:tcPr>
            <w:tcW w:w="729" w:type="pct"/>
            <w:tcBorders>
              <w:top w:val="single" w:sz="12" w:space="0" w:color="008000"/>
              <w:left w:val="nil"/>
              <w:bottom w:val="nil"/>
              <w:right w:val="nil"/>
            </w:tcBorders>
            <w:hideMark/>
          </w:tcPr>
          <w:p w:rsidR="000D71FC"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tc>
      </w:tr>
      <w:tr w:rsidR="000D71FC" w:rsidRPr="00387B29" w:rsidTr="00E5540D">
        <w:trPr>
          <w:trHeight w:val="574"/>
        </w:trPr>
        <w:tc>
          <w:tcPr>
            <w:tcW w:w="520" w:type="pct"/>
            <w:tcBorders>
              <w:top w:val="nil"/>
              <w:left w:val="nil"/>
              <w:bottom w:val="nil"/>
              <w:right w:val="nil"/>
            </w:tcBorders>
            <w:hideMark/>
          </w:tcPr>
          <w:p w:rsidR="008A0681"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2</w:t>
            </w:r>
          </w:p>
        </w:tc>
        <w:tc>
          <w:tcPr>
            <w:tcW w:w="3751" w:type="pct"/>
            <w:tcBorders>
              <w:top w:val="nil"/>
              <w:left w:val="nil"/>
              <w:bottom w:val="nil"/>
              <w:right w:val="nil"/>
            </w:tcBorders>
            <w:hideMark/>
          </w:tcPr>
          <w:p w:rsidR="000D71FC"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学校关于教育教学改革的文件材料</w:t>
            </w:r>
          </w:p>
        </w:tc>
        <w:tc>
          <w:tcPr>
            <w:tcW w:w="729" w:type="pct"/>
            <w:tcBorders>
              <w:top w:val="nil"/>
              <w:left w:val="nil"/>
              <w:bottom w:val="nil"/>
              <w:right w:val="nil"/>
            </w:tcBorders>
            <w:hideMark/>
          </w:tcPr>
          <w:p w:rsidR="008A0681" w:rsidRPr="00387B29" w:rsidRDefault="004C0928"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tc>
      </w:tr>
      <w:tr w:rsidR="00053B8F" w:rsidRPr="00387B29" w:rsidTr="00E5540D">
        <w:trPr>
          <w:trHeight w:val="574"/>
        </w:trPr>
        <w:tc>
          <w:tcPr>
            <w:tcW w:w="520" w:type="pct"/>
            <w:tcBorders>
              <w:top w:val="nil"/>
              <w:left w:val="nil"/>
              <w:bottom w:val="nil"/>
              <w:right w:val="nil"/>
            </w:tcBorders>
            <w:hideMark/>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3</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专业建设与改革工作中形成的文件材料</w:t>
            </w:r>
          </w:p>
        </w:tc>
        <w:tc>
          <w:tcPr>
            <w:tcW w:w="729" w:type="pct"/>
            <w:tcBorders>
              <w:top w:val="nil"/>
              <w:left w:val="nil"/>
              <w:bottom w:val="nil"/>
              <w:right w:val="nil"/>
            </w:tcBorders>
            <w:hideMark/>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E5540D">
        <w:trPr>
          <w:trHeight w:val="574"/>
        </w:trPr>
        <w:tc>
          <w:tcPr>
            <w:tcW w:w="520" w:type="pct"/>
            <w:tcBorders>
              <w:top w:val="nil"/>
              <w:left w:val="nil"/>
              <w:bottom w:val="nil"/>
              <w:right w:val="nil"/>
            </w:tcBorders>
            <w:hideMark/>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4</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课程建设与改革工作中形成的文件材料</w:t>
            </w:r>
          </w:p>
        </w:tc>
        <w:tc>
          <w:tcPr>
            <w:tcW w:w="729" w:type="pct"/>
            <w:tcBorders>
              <w:top w:val="nil"/>
              <w:left w:val="nil"/>
              <w:bottom w:val="nil"/>
              <w:right w:val="nil"/>
            </w:tcBorders>
            <w:hideMark/>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E5540D">
        <w:trPr>
          <w:trHeight w:val="574"/>
        </w:trPr>
        <w:tc>
          <w:tcPr>
            <w:tcW w:w="520" w:type="pct"/>
            <w:tcBorders>
              <w:top w:val="nil"/>
              <w:left w:val="nil"/>
              <w:bottom w:val="nil"/>
              <w:right w:val="nil"/>
            </w:tcBorders>
            <w:hideMark/>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5</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教材建设与改革工作中形成的文件材料</w:t>
            </w:r>
          </w:p>
        </w:tc>
        <w:tc>
          <w:tcPr>
            <w:tcW w:w="729" w:type="pct"/>
            <w:tcBorders>
              <w:top w:val="nil"/>
              <w:left w:val="nil"/>
              <w:bottom w:val="nil"/>
              <w:right w:val="nil"/>
            </w:tcBorders>
            <w:hideMark/>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E5540D">
        <w:trPr>
          <w:trHeight w:val="574"/>
        </w:trPr>
        <w:tc>
          <w:tcPr>
            <w:tcW w:w="520" w:type="pct"/>
            <w:tcBorders>
              <w:top w:val="nil"/>
              <w:left w:val="nil"/>
              <w:bottom w:val="nil"/>
              <w:right w:val="nil"/>
            </w:tcBorders>
            <w:hideMark/>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教师教育工作中形成的文件材料</w:t>
            </w:r>
          </w:p>
        </w:tc>
        <w:tc>
          <w:tcPr>
            <w:tcW w:w="729" w:type="pct"/>
            <w:tcBorders>
              <w:top w:val="nil"/>
              <w:left w:val="nil"/>
              <w:bottom w:val="nil"/>
              <w:right w:val="nil"/>
            </w:tcBorders>
            <w:hideMark/>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8F7856">
        <w:tc>
          <w:tcPr>
            <w:tcW w:w="520" w:type="pct"/>
            <w:tcBorders>
              <w:top w:val="nil"/>
              <w:left w:val="nil"/>
              <w:bottom w:val="nil"/>
              <w:right w:val="nil"/>
            </w:tcBorders>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学校关于教学管理的文件材料</w:t>
            </w:r>
          </w:p>
        </w:tc>
        <w:tc>
          <w:tcPr>
            <w:tcW w:w="729" w:type="pct"/>
            <w:tcBorders>
              <w:top w:val="nil"/>
              <w:left w:val="nil"/>
              <w:bottom w:val="nil"/>
              <w:right w:val="nil"/>
            </w:tcBorders>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8F7856">
        <w:tc>
          <w:tcPr>
            <w:tcW w:w="520" w:type="pct"/>
            <w:tcBorders>
              <w:top w:val="nil"/>
              <w:left w:val="nil"/>
              <w:bottom w:val="nil"/>
              <w:right w:val="nil"/>
            </w:tcBorders>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8</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学校教学工作规划、年度工作计划、</w:t>
            </w:r>
            <w:r w:rsidR="003527C3" w:rsidRPr="00387B29">
              <w:rPr>
                <w:rFonts w:ascii="仿宋" w:eastAsia="仿宋" w:hAnsi="仿宋" w:cs="宋体" w:hint="eastAsia"/>
                <w:sz w:val="32"/>
                <w:szCs w:val="32"/>
              </w:rPr>
              <w:t>工作</w:t>
            </w:r>
            <w:r w:rsidRPr="00387B29">
              <w:rPr>
                <w:rFonts w:ascii="仿宋" w:eastAsia="仿宋" w:hAnsi="仿宋" w:cs="宋体"/>
                <w:sz w:val="32"/>
                <w:szCs w:val="32"/>
              </w:rPr>
              <w:t>总结、规章制度、调研材料</w:t>
            </w:r>
          </w:p>
        </w:tc>
        <w:tc>
          <w:tcPr>
            <w:tcW w:w="729" w:type="pct"/>
            <w:tcBorders>
              <w:top w:val="nil"/>
              <w:left w:val="nil"/>
              <w:bottom w:val="nil"/>
              <w:right w:val="nil"/>
            </w:tcBorders>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8F7856">
        <w:tc>
          <w:tcPr>
            <w:tcW w:w="520" w:type="pct"/>
            <w:tcBorders>
              <w:top w:val="nil"/>
              <w:left w:val="nil"/>
              <w:bottom w:val="nil"/>
              <w:right w:val="nil"/>
            </w:tcBorders>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教务处印发的教学管理方面的文件材料</w:t>
            </w:r>
          </w:p>
        </w:tc>
        <w:tc>
          <w:tcPr>
            <w:tcW w:w="729" w:type="pct"/>
            <w:tcBorders>
              <w:top w:val="nil"/>
              <w:left w:val="nil"/>
              <w:bottom w:val="nil"/>
              <w:right w:val="nil"/>
            </w:tcBorders>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8F7856">
        <w:tc>
          <w:tcPr>
            <w:tcW w:w="520" w:type="pct"/>
            <w:tcBorders>
              <w:top w:val="nil"/>
              <w:left w:val="nil"/>
              <w:bottom w:val="nil"/>
              <w:right w:val="nil"/>
            </w:tcBorders>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10</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向上级行政主管部门和学校的请示、报告及相应的批复、批示</w:t>
            </w:r>
          </w:p>
        </w:tc>
        <w:tc>
          <w:tcPr>
            <w:tcW w:w="729" w:type="pct"/>
            <w:tcBorders>
              <w:top w:val="nil"/>
              <w:left w:val="nil"/>
              <w:bottom w:val="nil"/>
              <w:right w:val="nil"/>
            </w:tcBorders>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EF73C8" w:rsidRPr="00387B29">
              <w:rPr>
                <w:rFonts w:ascii="仿宋" w:eastAsia="仿宋" w:hAnsi="仿宋" w:cs="宋体"/>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053B8F">
        <w:trPr>
          <w:trHeight w:val="299"/>
        </w:trPr>
        <w:tc>
          <w:tcPr>
            <w:tcW w:w="520" w:type="pct"/>
            <w:tcBorders>
              <w:top w:val="nil"/>
              <w:left w:val="nil"/>
              <w:bottom w:val="nil"/>
              <w:right w:val="nil"/>
            </w:tcBorders>
            <w:hideMark/>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11</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上级有关本科教学工作、辅修工作的文件材料</w:t>
            </w:r>
          </w:p>
        </w:tc>
        <w:tc>
          <w:tcPr>
            <w:tcW w:w="729" w:type="pct"/>
            <w:tcBorders>
              <w:top w:val="nil"/>
              <w:left w:val="nil"/>
              <w:bottom w:val="nil"/>
              <w:right w:val="nil"/>
            </w:tcBorders>
            <w:hideMark/>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EF73C8" w:rsidRPr="00387B29">
              <w:rPr>
                <w:rFonts w:ascii="仿宋" w:eastAsia="仿宋" w:hAnsi="仿宋" w:cs="宋体"/>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8F7856">
        <w:trPr>
          <w:trHeight w:val="299"/>
        </w:trPr>
        <w:tc>
          <w:tcPr>
            <w:tcW w:w="520" w:type="pct"/>
            <w:tcBorders>
              <w:top w:val="nil"/>
              <w:left w:val="nil"/>
              <w:bottom w:val="nil"/>
              <w:right w:val="nil"/>
            </w:tcBorders>
            <w:hideMark/>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12</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省级以上教学比赛相关文件材料</w:t>
            </w:r>
          </w:p>
        </w:tc>
        <w:tc>
          <w:tcPr>
            <w:tcW w:w="729" w:type="pct"/>
            <w:tcBorders>
              <w:top w:val="nil"/>
              <w:left w:val="nil"/>
              <w:bottom w:val="nil"/>
              <w:right w:val="nil"/>
            </w:tcBorders>
            <w:hideMark/>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EF73C8" w:rsidRPr="00387B29">
              <w:rPr>
                <w:rFonts w:ascii="仿宋" w:eastAsia="仿宋" w:hAnsi="仿宋" w:cs="宋体"/>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053B8F">
        <w:trPr>
          <w:trHeight w:val="299"/>
        </w:trPr>
        <w:tc>
          <w:tcPr>
            <w:tcW w:w="520" w:type="pct"/>
            <w:tcBorders>
              <w:top w:val="nil"/>
              <w:left w:val="nil"/>
              <w:bottom w:val="single" w:sz="12" w:space="0" w:color="008000"/>
              <w:right w:val="nil"/>
            </w:tcBorders>
            <w:hideMark/>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13</w:t>
            </w:r>
          </w:p>
        </w:tc>
        <w:tc>
          <w:tcPr>
            <w:tcW w:w="3751" w:type="pct"/>
            <w:tcBorders>
              <w:top w:val="nil"/>
              <w:left w:val="nil"/>
              <w:bottom w:val="single" w:sz="12" w:space="0" w:color="008000"/>
              <w:right w:val="nil"/>
            </w:tcBorders>
            <w:hideMark/>
          </w:tcPr>
          <w:p w:rsidR="00053B8F" w:rsidRPr="00387B29" w:rsidRDefault="00053B8F" w:rsidP="0087430C">
            <w:pPr>
              <w:spacing w:line="520" w:lineRule="exact"/>
              <w:rPr>
                <w:rFonts w:ascii="仿宋" w:eastAsia="仿宋" w:hAnsi="仿宋" w:cs="宋体"/>
                <w:w w:val="95"/>
                <w:sz w:val="32"/>
                <w:szCs w:val="32"/>
              </w:rPr>
            </w:pPr>
            <w:r w:rsidRPr="00387B29">
              <w:rPr>
                <w:rFonts w:ascii="仿宋" w:eastAsia="仿宋" w:hAnsi="仿宋" w:cs="宋体"/>
                <w:sz w:val="32"/>
                <w:szCs w:val="32"/>
              </w:rPr>
              <w:t>教学管理工作中形成的其他具有保存利用价值的文件材料</w:t>
            </w:r>
          </w:p>
        </w:tc>
        <w:tc>
          <w:tcPr>
            <w:tcW w:w="729" w:type="pct"/>
            <w:tcBorders>
              <w:top w:val="nil"/>
              <w:left w:val="nil"/>
              <w:bottom w:val="single" w:sz="12" w:space="0" w:color="008000"/>
              <w:right w:val="nil"/>
            </w:tcBorders>
            <w:hideMark/>
          </w:tcPr>
          <w:p w:rsidR="00053B8F" w:rsidRPr="00387B29" w:rsidRDefault="00053B8F" w:rsidP="0087430C">
            <w:pPr>
              <w:spacing w:line="520" w:lineRule="exact"/>
              <w:rPr>
                <w:rFonts w:ascii="仿宋" w:eastAsia="仿宋" w:hAnsi="仿宋"/>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hint="eastAsia"/>
          <w:b/>
          <w:color w:val="000000"/>
          <w:sz w:val="32"/>
          <w:szCs w:val="32"/>
        </w:rPr>
        <w:t>JX1213  本科生学历</w:t>
      </w:r>
    </w:p>
    <w:tbl>
      <w:tblPr>
        <w:tblW w:w="5000" w:type="pct"/>
        <w:tblBorders>
          <w:top w:val="single" w:sz="12" w:space="0" w:color="008000"/>
          <w:bottom w:val="single" w:sz="12" w:space="0" w:color="008000"/>
        </w:tblBorders>
        <w:tblLook w:val="00A0" w:firstRow="1" w:lastRow="0" w:firstColumn="1" w:lastColumn="0" w:noHBand="0" w:noVBand="0"/>
      </w:tblPr>
      <w:tblGrid>
        <w:gridCol w:w="889"/>
        <w:gridCol w:w="6396"/>
        <w:gridCol w:w="1243"/>
      </w:tblGrid>
      <w:tr w:rsidR="000D71FC" w:rsidRPr="00387B29" w:rsidTr="00E5540D">
        <w:tc>
          <w:tcPr>
            <w:tcW w:w="521" w:type="pct"/>
            <w:tcBorders>
              <w:top w:val="single" w:sz="12" w:space="0" w:color="008000"/>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750" w:type="pct"/>
            <w:tcBorders>
              <w:top w:val="single" w:sz="12" w:space="0" w:color="008000"/>
              <w:left w:val="nil"/>
              <w:bottom w:val="single" w:sz="12" w:space="0" w:color="008000"/>
              <w:right w:val="nil"/>
            </w:tcBorders>
            <w:hideMark/>
          </w:tcPr>
          <w:p w:rsidR="000D71FC" w:rsidRPr="00387B29" w:rsidRDefault="00053B8F" w:rsidP="0087430C">
            <w:pPr>
              <w:spacing w:line="520" w:lineRule="exact"/>
              <w:rPr>
                <w:rFonts w:ascii="仿宋" w:eastAsia="仿宋" w:hAnsi="仿宋"/>
                <w:color w:val="000000"/>
                <w:sz w:val="32"/>
                <w:szCs w:val="32"/>
              </w:rPr>
            </w:pPr>
            <w:r w:rsidRPr="00387B29">
              <w:rPr>
                <w:rFonts w:ascii="仿宋" w:eastAsia="仿宋" w:hAnsi="仿宋" w:cs="宋体"/>
                <w:w w:val="95"/>
                <w:sz w:val="32"/>
                <w:szCs w:val="32"/>
              </w:rPr>
              <w:t>毕业（结业、肄业）</w:t>
            </w:r>
            <w:r w:rsidR="000D71FC" w:rsidRPr="00387B29">
              <w:rPr>
                <w:rFonts w:ascii="仿宋" w:eastAsia="仿宋" w:hAnsi="仿宋" w:cs="宋体" w:hint="eastAsia"/>
                <w:color w:val="000000"/>
                <w:sz w:val="32"/>
                <w:szCs w:val="32"/>
              </w:rPr>
              <w:t>证书领取登记表</w:t>
            </w:r>
          </w:p>
        </w:tc>
        <w:tc>
          <w:tcPr>
            <w:tcW w:w="729" w:type="pct"/>
            <w:tcBorders>
              <w:top w:val="single" w:sz="12" w:space="0" w:color="008000"/>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hint="eastAsia"/>
          <w:b/>
          <w:color w:val="000000"/>
          <w:sz w:val="32"/>
          <w:szCs w:val="32"/>
        </w:rPr>
        <w:t>JX1214  本科生学位</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E5540D">
        <w:tc>
          <w:tcPr>
            <w:tcW w:w="520" w:type="pct"/>
            <w:tcBorders>
              <w:top w:val="single" w:sz="12" w:space="0" w:color="008000"/>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751" w:type="pct"/>
            <w:tcBorders>
              <w:top w:val="single" w:sz="12" w:space="0" w:color="008000"/>
              <w:left w:val="nil"/>
              <w:bottom w:val="nil"/>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学位评定工作条例</w:t>
            </w:r>
          </w:p>
        </w:tc>
        <w:tc>
          <w:tcPr>
            <w:tcW w:w="729" w:type="pct"/>
            <w:tcBorders>
              <w:top w:val="single" w:sz="12" w:space="0" w:color="008000"/>
              <w:left w:val="nil"/>
              <w:bottom w:val="nil"/>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2</w:t>
            </w:r>
          </w:p>
        </w:tc>
        <w:tc>
          <w:tcPr>
            <w:tcW w:w="3751" w:type="pct"/>
            <w:tcBorders>
              <w:top w:val="nil"/>
              <w:left w:val="nil"/>
              <w:bottom w:val="nil"/>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学位委员会会议记录和会议决定</w:t>
            </w:r>
          </w:p>
        </w:tc>
        <w:tc>
          <w:tcPr>
            <w:tcW w:w="729"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top w:val="nil"/>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3</w:t>
            </w:r>
          </w:p>
        </w:tc>
        <w:tc>
          <w:tcPr>
            <w:tcW w:w="3751" w:type="pct"/>
            <w:tcBorders>
              <w:top w:val="nil"/>
              <w:left w:val="nil"/>
              <w:bottom w:val="single" w:sz="12" w:space="0" w:color="008000"/>
              <w:right w:val="nil"/>
            </w:tcBorders>
            <w:hideMark/>
          </w:tcPr>
          <w:p w:rsidR="000D71FC" w:rsidRPr="00387B29" w:rsidRDefault="00053B8F" w:rsidP="0087430C">
            <w:pPr>
              <w:spacing w:line="520" w:lineRule="exact"/>
              <w:rPr>
                <w:rFonts w:ascii="仿宋" w:eastAsia="仿宋" w:hAnsi="仿宋"/>
                <w:color w:val="000000"/>
                <w:sz w:val="32"/>
                <w:szCs w:val="32"/>
              </w:rPr>
            </w:pPr>
            <w:r w:rsidRPr="00387B29">
              <w:rPr>
                <w:rFonts w:ascii="仿宋" w:eastAsia="仿宋" w:hAnsi="仿宋" w:cs="宋体"/>
                <w:color w:val="000000"/>
                <w:sz w:val="32"/>
                <w:szCs w:val="32"/>
              </w:rPr>
              <w:t>学位报批名单</w:t>
            </w:r>
          </w:p>
        </w:tc>
        <w:tc>
          <w:tcPr>
            <w:tcW w:w="729" w:type="pct"/>
            <w:tcBorders>
              <w:top w:val="nil"/>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hint="eastAsia"/>
          <w:b/>
          <w:color w:val="000000"/>
          <w:sz w:val="32"/>
          <w:szCs w:val="32"/>
        </w:rPr>
        <w:t>JX1215  本科生学籍</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E5540D">
        <w:tc>
          <w:tcPr>
            <w:tcW w:w="520" w:type="pct"/>
            <w:tcBorders>
              <w:top w:val="single" w:sz="12" w:space="0" w:color="008000"/>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750" w:type="pct"/>
            <w:tcBorders>
              <w:top w:val="single" w:sz="12" w:space="0" w:color="008000"/>
              <w:left w:val="nil"/>
              <w:bottom w:val="single" w:sz="12" w:space="0" w:color="008000"/>
              <w:right w:val="nil"/>
            </w:tcBorders>
            <w:hideMark/>
          </w:tcPr>
          <w:p w:rsidR="000D71FC" w:rsidRPr="00387B29" w:rsidRDefault="00053B8F"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学生学籍变更材料（升级、留级、休学、复学、转学、退学)及学籍异动统计表</w:t>
            </w:r>
          </w:p>
        </w:tc>
        <w:tc>
          <w:tcPr>
            <w:tcW w:w="729" w:type="pct"/>
            <w:tcBorders>
              <w:top w:val="single" w:sz="12" w:space="0" w:color="008000"/>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hint="eastAsia"/>
          <w:b/>
          <w:color w:val="000000"/>
          <w:sz w:val="32"/>
          <w:szCs w:val="32"/>
        </w:rPr>
        <w:t>JX1216  本科生成绩</w:t>
      </w:r>
    </w:p>
    <w:tbl>
      <w:tblPr>
        <w:tblW w:w="5000" w:type="pct"/>
        <w:tblBorders>
          <w:top w:val="single" w:sz="12" w:space="0" w:color="008000"/>
          <w:bottom w:val="single" w:sz="12" w:space="0" w:color="008000"/>
        </w:tblBorders>
        <w:tblLook w:val="00A0" w:firstRow="1" w:lastRow="0" w:firstColumn="1" w:lastColumn="0" w:noHBand="0" w:noVBand="0"/>
      </w:tblPr>
      <w:tblGrid>
        <w:gridCol w:w="889"/>
        <w:gridCol w:w="6396"/>
        <w:gridCol w:w="1243"/>
      </w:tblGrid>
      <w:tr w:rsidR="000D71FC" w:rsidRPr="00387B29" w:rsidTr="00E5540D">
        <w:tc>
          <w:tcPr>
            <w:tcW w:w="521" w:type="pct"/>
            <w:tcBorders>
              <w:top w:val="single" w:sz="12" w:space="0" w:color="008000"/>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750" w:type="pct"/>
            <w:tcBorders>
              <w:top w:val="single" w:sz="12" w:space="0" w:color="008000"/>
              <w:left w:val="nil"/>
              <w:bottom w:val="nil"/>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毕业生成绩登记表</w:t>
            </w:r>
            <w:r w:rsidR="00053B8F" w:rsidRPr="00387B29">
              <w:rPr>
                <w:rFonts w:ascii="仿宋" w:eastAsia="仿宋" w:hAnsi="仿宋" w:cs="宋体"/>
                <w:w w:val="95"/>
                <w:sz w:val="32"/>
                <w:szCs w:val="32"/>
              </w:rPr>
              <w:t>（包括退学学生）</w:t>
            </w:r>
          </w:p>
        </w:tc>
        <w:tc>
          <w:tcPr>
            <w:tcW w:w="729" w:type="pct"/>
            <w:tcBorders>
              <w:top w:val="single" w:sz="12" w:space="0" w:color="008000"/>
              <w:left w:val="nil"/>
              <w:bottom w:val="nil"/>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2</w:t>
            </w:r>
          </w:p>
        </w:tc>
        <w:tc>
          <w:tcPr>
            <w:tcW w:w="3750" w:type="pct"/>
            <w:tcBorders>
              <w:top w:val="nil"/>
              <w:left w:val="nil"/>
              <w:bottom w:val="nil"/>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辅修成绩登记表</w:t>
            </w:r>
          </w:p>
        </w:tc>
        <w:tc>
          <w:tcPr>
            <w:tcW w:w="729"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3</w:t>
            </w:r>
          </w:p>
        </w:tc>
        <w:tc>
          <w:tcPr>
            <w:tcW w:w="3750" w:type="pct"/>
            <w:tcBorders>
              <w:top w:val="nil"/>
              <w:left w:val="nil"/>
              <w:bottom w:val="nil"/>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合作办学毕业生成绩登记表</w:t>
            </w:r>
          </w:p>
        </w:tc>
        <w:tc>
          <w:tcPr>
            <w:tcW w:w="729"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4</w:t>
            </w:r>
          </w:p>
        </w:tc>
        <w:tc>
          <w:tcPr>
            <w:tcW w:w="3750" w:type="pct"/>
            <w:tcBorders>
              <w:top w:val="nil"/>
              <w:left w:val="nil"/>
              <w:bottom w:val="nil"/>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出国学生在国外留学成绩登记表</w:t>
            </w:r>
          </w:p>
        </w:tc>
        <w:tc>
          <w:tcPr>
            <w:tcW w:w="729"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5</w:t>
            </w:r>
          </w:p>
        </w:tc>
        <w:tc>
          <w:tcPr>
            <w:tcW w:w="3750" w:type="pct"/>
            <w:tcBorders>
              <w:top w:val="nil"/>
              <w:left w:val="nil"/>
              <w:bottom w:val="nil"/>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四、六级成绩登记表、日本语能力测试成绩登记表</w:t>
            </w:r>
          </w:p>
        </w:tc>
        <w:tc>
          <w:tcPr>
            <w:tcW w:w="729"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6</w:t>
            </w:r>
          </w:p>
        </w:tc>
        <w:tc>
          <w:tcPr>
            <w:tcW w:w="3750" w:type="pct"/>
            <w:tcBorders>
              <w:top w:val="nil"/>
              <w:left w:val="nil"/>
              <w:bottom w:val="single" w:sz="12" w:space="0" w:color="008000"/>
              <w:right w:val="nil"/>
            </w:tcBorders>
            <w:hideMark/>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以上前3项成绩表的电子文档</w:t>
            </w:r>
          </w:p>
        </w:tc>
        <w:tc>
          <w:tcPr>
            <w:tcW w:w="729" w:type="pct"/>
            <w:tcBorders>
              <w:top w:val="nil"/>
              <w:left w:val="nil"/>
              <w:bottom w:val="single" w:sz="12" w:space="0" w:color="008000"/>
              <w:right w:val="nil"/>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hint="eastAsia"/>
          <w:b/>
          <w:color w:val="000000"/>
          <w:sz w:val="32"/>
          <w:szCs w:val="32"/>
        </w:rPr>
        <w:t>JX1217  本科生教学管理</w:t>
      </w:r>
    </w:p>
    <w:tbl>
      <w:tblPr>
        <w:tblW w:w="5000" w:type="pct"/>
        <w:tblBorders>
          <w:top w:val="single" w:sz="12" w:space="0" w:color="008000"/>
          <w:bottom w:val="single" w:sz="12" w:space="0" w:color="008000"/>
        </w:tblBorders>
        <w:tblLook w:val="00A0" w:firstRow="1" w:lastRow="0" w:firstColumn="1" w:lastColumn="0" w:noHBand="0" w:noVBand="0"/>
      </w:tblPr>
      <w:tblGrid>
        <w:gridCol w:w="889"/>
        <w:gridCol w:w="6396"/>
        <w:gridCol w:w="1243"/>
      </w:tblGrid>
      <w:tr w:rsidR="000D71FC" w:rsidRPr="00387B29" w:rsidTr="00E5540D">
        <w:tc>
          <w:tcPr>
            <w:tcW w:w="521" w:type="pct"/>
            <w:tcBorders>
              <w:top w:val="single" w:sz="12" w:space="0" w:color="008000"/>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750" w:type="pct"/>
            <w:tcBorders>
              <w:top w:val="single" w:sz="12" w:space="0" w:color="008000"/>
              <w:left w:val="nil"/>
              <w:bottom w:val="nil"/>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校历表</w:t>
            </w:r>
          </w:p>
        </w:tc>
        <w:tc>
          <w:tcPr>
            <w:tcW w:w="729" w:type="pct"/>
            <w:tcBorders>
              <w:top w:val="single" w:sz="12" w:space="0" w:color="008000"/>
              <w:left w:val="nil"/>
              <w:bottom w:val="nil"/>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2</w:t>
            </w:r>
          </w:p>
        </w:tc>
        <w:tc>
          <w:tcPr>
            <w:tcW w:w="3750" w:type="pct"/>
            <w:tcBorders>
              <w:top w:val="nil"/>
              <w:left w:val="nil"/>
              <w:bottom w:val="single" w:sz="12" w:space="0" w:color="008000"/>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各专业培养方案、教学计划、课程教学大纲</w:t>
            </w:r>
          </w:p>
        </w:tc>
        <w:tc>
          <w:tcPr>
            <w:tcW w:w="729" w:type="pct"/>
            <w:tcBorders>
              <w:top w:val="nil"/>
              <w:left w:val="nil"/>
              <w:bottom w:val="single" w:sz="12" w:space="0" w:color="008000"/>
              <w:right w:val="nil"/>
            </w:tcBorders>
            <w:hideMark/>
          </w:tcPr>
          <w:p w:rsidR="000D71FC" w:rsidRPr="00387B29" w:rsidRDefault="00053B8F"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hint="eastAsia"/>
          <w:b/>
          <w:color w:val="000000"/>
          <w:sz w:val="32"/>
          <w:szCs w:val="32"/>
        </w:rPr>
        <w:t>JX1218  本科生教材</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6C4B02" w:rsidRPr="00387B29" w:rsidTr="000835E7">
        <w:tc>
          <w:tcPr>
            <w:tcW w:w="520" w:type="pct"/>
            <w:tcBorders>
              <w:top w:val="single" w:sz="12" w:space="0" w:color="008000"/>
              <w:left w:val="nil"/>
              <w:bottom w:val="single" w:sz="12" w:space="0" w:color="008000"/>
              <w:right w:val="nil"/>
            </w:tcBorders>
            <w:hideMark/>
          </w:tcPr>
          <w:p w:rsidR="006C4B02" w:rsidRPr="00387B29" w:rsidRDefault="006C4B0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750" w:type="pct"/>
            <w:tcBorders>
              <w:top w:val="single" w:sz="12" w:space="0" w:color="008000"/>
              <w:left w:val="nil"/>
              <w:bottom w:val="single" w:sz="12" w:space="0" w:color="008000"/>
              <w:right w:val="nil"/>
            </w:tcBorders>
            <w:hideMark/>
          </w:tcPr>
          <w:p w:rsidR="006C4B02" w:rsidRPr="00387B29" w:rsidRDefault="006C4B02"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各专业学年（学期）使用教材目录清单（书名、作者、出版社、版本）及电子文档</w:t>
            </w:r>
          </w:p>
        </w:tc>
        <w:tc>
          <w:tcPr>
            <w:tcW w:w="729" w:type="pct"/>
            <w:tcBorders>
              <w:top w:val="single" w:sz="12" w:space="0" w:color="008000"/>
              <w:left w:val="nil"/>
              <w:bottom w:val="single" w:sz="12" w:space="0" w:color="008000"/>
              <w:right w:val="nil"/>
            </w:tcBorders>
            <w:hideMark/>
          </w:tcPr>
          <w:p w:rsidR="006C4B02" w:rsidRPr="00387B29" w:rsidRDefault="006C4B02"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hint="eastAsia"/>
          <w:b/>
          <w:color w:val="000000"/>
          <w:sz w:val="32"/>
          <w:szCs w:val="32"/>
        </w:rPr>
        <w:t>JX1219  本科生论文</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E5540D">
        <w:tc>
          <w:tcPr>
            <w:tcW w:w="520" w:type="pct"/>
            <w:tcBorders>
              <w:top w:val="single" w:sz="12" w:space="0" w:color="008000"/>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750" w:type="pct"/>
            <w:tcBorders>
              <w:top w:val="single" w:sz="12" w:space="0" w:color="008000"/>
              <w:left w:val="nil"/>
              <w:bottom w:val="single" w:sz="12" w:space="0" w:color="008000"/>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本科生优秀毕业论文（按学院、专业排序）及电子文档</w:t>
            </w:r>
          </w:p>
        </w:tc>
        <w:tc>
          <w:tcPr>
            <w:tcW w:w="729" w:type="pct"/>
            <w:tcBorders>
              <w:top w:val="single" w:sz="12" w:space="0" w:color="008000"/>
              <w:left w:val="nil"/>
              <w:bottom w:val="single" w:sz="12" w:space="0" w:color="008000"/>
              <w:right w:val="nil"/>
            </w:tcBorders>
            <w:hideMark/>
          </w:tcPr>
          <w:p w:rsidR="000D71FC" w:rsidRPr="00387B29" w:rsidRDefault="006C4B02"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83" w:name="_Toc524958020"/>
      <w:bookmarkStart w:id="84" w:name="_Toc525032932"/>
      <w:bookmarkStart w:id="85" w:name="_Toc525045770"/>
      <w:bookmarkStart w:id="86" w:name="_Toc41551393"/>
      <w:r w:rsidRPr="00387B29">
        <w:rPr>
          <w:rFonts w:ascii="仿宋" w:eastAsia="仿宋" w:hAnsi="仿宋" w:hint="eastAsia"/>
          <w:sz w:val="32"/>
        </w:rPr>
        <w:t>学生处（</w:t>
      </w:r>
      <w:r w:rsidR="006C4B02" w:rsidRPr="00387B29">
        <w:rPr>
          <w:rFonts w:ascii="仿宋" w:eastAsia="仿宋" w:hAnsi="仿宋" w:hint="eastAsia"/>
          <w:sz w:val="32"/>
        </w:rPr>
        <w:t>学生工作部、</w:t>
      </w:r>
      <w:r w:rsidRPr="00387B29">
        <w:rPr>
          <w:rFonts w:ascii="仿宋" w:eastAsia="仿宋" w:hAnsi="仿宋" w:hint="eastAsia"/>
          <w:sz w:val="32"/>
        </w:rPr>
        <w:t>武装部）</w:t>
      </w:r>
      <w:bookmarkEnd w:id="83"/>
      <w:bookmarkEnd w:id="84"/>
      <w:bookmarkEnd w:id="85"/>
      <w:bookmarkEnd w:id="86"/>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XZ14  </w:t>
      </w:r>
      <w:r w:rsidRPr="00387B29">
        <w:rPr>
          <w:rFonts w:ascii="仿宋" w:eastAsia="仿宋" w:hAnsi="仿宋" w:cs="宋体" w:hint="eastAsia"/>
          <w:b/>
          <w:color w:val="000000"/>
          <w:sz w:val="32"/>
          <w:szCs w:val="32"/>
        </w:rPr>
        <w:t>武装保卫</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E5540D">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武装部工作大事记、统计报表、重要会议记录、纪要</w:t>
            </w:r>
          </w:p>
        </w:tc>
        <w:tc>
          <w:tcPr>
            <w:tcW w:w="642"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学校武装工作规划、年度工作计划、工作总结、规章制度、调研材料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Pr>
          <w:p w:rsidR="000D71FC" w:rsidRPr="00387B29" w:rsidRDefault="00AC028E"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向上级行政主管部门</w:t>
            </w:r>
            <w:r w:rsidR="000D71FC" w:rsidRPr="00387B29">
              <w:rPr>
                <w:rFonts w:ascii="仿宋" w:eastAsia="仿宋" w:hAnsi="仿宋" w:cs="宋体" w:hint="eastAsia"/>
                <w:color w:val="000000"/>
                <w:sz w:val="32"/>
                <w:szCs w:val="32"/>
              </w:rPr>
              <w:t>和学校的请示、报告及相应的批复、批示</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6C4B02" w:rsidRPr="00387B29" w:rsidTr="00E5540D">
        <w:tc>
          <w:tcPr>
            <w:tcW w:w="521" w:type="pct"/>
          </w:tcPr>
          <w:p w:rsidR="006C4B02" w:rsidRPr="00387B29" w:rsidRDefault="006C4B02"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Pr>
          <w:p w:rsidR="006C4B02" w:rsidRPr="00387B29" w:rsidRDefault="006C4B0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学生军训、军事理论课教学工作；师生国防教育、国防潜力调查工作；民兵工作；双拥双建工作；预备役人员登记、管理、教育和拥军优属工作等各项工作中形成的文件材料</w:t>
            </w:r>
          </w:p>
        </w:tc>
        <w:tc>
          <w:tcPr>
            <w:tcW w:w="642" w:type="pct"/>
          </w:tcPr>
          <w:p w:rsidR="006C4B02"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6C4B02" w:rsidRPr="00387B29">
              <w:rPr>
                <w:rFonts w:ascii="仿宋" w:eastAsia="仿宋" w:hAnsi="仿宋" w:cs="宋体" w:hint="eastAsia"/>
                <w:color w:val="000000"/>
                <w:sz w:val="32"/>
                <w:szCs w:val="32"/>
              </w:rPr>
              <w:t>永久</w:t>
            </w:r>
          </w:p>
        </w:tc>
      </w:tr>
      <w:tr w:rsidR="006C4B02" w:rsidRPr="00387B29" w:rsidTr="00E5540D">
        <w:tc>
          <w:tcPr>
            <w:tcW w:w="521" w:type="pct"/>
          </w:tcPr>
          <w:p w:rsidR="006C4B02" w:rsidRPr="00387B29" w:rsidRDefault="006C4B02"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6C4B02" w:rsidRPr="00387B29" w:rsidRDefault="006C4B0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上级有关军事国防工作的文件材料</w:t>
            </w:r>
          </w:p>
        </w:tc>
        <w:tc>
          <w:tcPr>
            <w:tcW w:w="642" w:type="pct"/>
          </w:tcPr>
          <w:p w:rsidR="006C4B02"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6C4B02"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Borders>
              <w:bottom w:val="single" w:sz="12" w:space="0" w:color="008000"/>
            </w:tcBorders>
          </w:tcPr>
          <w:p w:rsidR="000D71FC" w:rsidRPr="00387B29" w:rsidRDefault="006C4B0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军事国防工作中形成的</w:t>
            </w:r>
            <w:r w:rsidR="000D71FC" w:rsidRPr="00387B29">
              <w:rPr>
                <w:rFonts w:ascii="仿宋" w:eastAsia="仿宋" w:hAnsi="仿宋" w:cs="宋体" w:hint="eastAsia"/>
                <w:color w:val="000000"/>
                <w:sz w:val="32"/>
                <w:szCs w:val="32"/>
              </w:rPr>
              <w:t>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lastRenderedPageBreak/>
        <w:t xml:space="preserve">JX11  </w:t>
      </w:r>
      <w:r w:rsidRPr="00387B29">
        <w:rPr>
          <w:rFonts w:ascii="仿宋" w:eastAsia="仿宋" w:hAnsi="仿宋" w:cs="宋体" w:hint="eastAsia"/>
          <w:b/>
          <w:color w:val="000000"/>
          <w:sz w:val="32"/>
          <w:szCs w:val="32"/>
        </w:rPr>
        <w:t>教学综合</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174318">
        <w:tc>
          <w:tcPr>
            <w:tcW w:w="520"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学生工作大事记、年度统计报表</w:t>
            </w:r>
            <w:r w:rsidR="006C4B02" w:rsidRPr="00387B29">
              <w:rPr>
                <w:rFonts w:ascii="仿宋" w:eastAsia="仿宋" w:hAnsi="仿宋" w:cs="宋体" w:hint="eastAsia"/>
                <w:color w:val="000000"/>
                <w:sz w:val="32"/>
                <w:szCs w:val="32"/>
              </w:rPr>
              <w:t>，</w:t>
            </w:r>
            <w:r w:rsidR="006C4B02" w:rsidRPr="00387B29">
              <w:rPr>
                <w:rFonts w:ascii="仿宋" w:eastAsia="仿宋" w:hAnsi="仿宋" w:cs="宋体"/>
                <w:color w:val="000000"/>
                <w:sz w:val="32"/>
                <w:szCs w:val="32"/>
              </w:rPr>
              <w:t>学校学生管理工作重要会议记录纪要和会议材料</w:t>
            </w:r>
          </w:p>
        </w:tc>
        <w:tc>
          <w:tcPr>
            <w:tcW w:w="729" w:type="pct"/>
            <w:tcBorders>
              <w:top w:val="single" w:sz="12" w:space="0" w:color="008000"/>
              <w:bottom w:val="nil"/>
            </w:tcBorders>
          </w:tcPr>
          <w:p w:rsidR="000D71FC"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tc>
      </w:tr>
      <w:tr w:rsidR="000D71FC" w:rsidRPr="00387B29" w:rsidTr="00174318">
        <w:tc>
          <w:tcPr>
            <w:tcW w:w="520"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Borders>
              <w:top w:val="nil"/>
              <w:bottom w:val="nil"/>
            </w:tcBorders>
          </w:tcPr>
          <w:p w:rsidR="000D71FC" w:rsidRPr="00387B29" w:rsidRDefault="006C4B0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学校关于学生管理方面的文件材料</w:t>
            </w:r>
          </w:p>
        </w:tc>
        <w:tc>
          <w:tcPr>
            <w:tcW w:w="729" w:type="pct"/>
            <w:tcBorders>
              <w:top w:val="nil"/>
              <w:bottom w:val="nil"/>
            </w:tcBorders>
          </w:tcPr>
          <w:p w:rsidR="000D71FC" w:rsidRPr="00387B29" w:rsidRDefault="004C0928"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tc>
      </w:tr>
      <w:tr w:rsidR="000D71FC" w:rsidRPr="00387B29" w:rsidTr="00174318">
        <w:tc>
          <w:tcPr>
            <w:tcW w:w="520" w:type="pct"/>
            <w:tcBorders>
              <w:top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1" w:type="pct"/>
            <w:tcBorders>
              <w:top w:val="nil"/>
            </w:tcBorders>
          </w:tcPr>
          <w:p w:rsidR="000D71FC"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学生管理工作规划、学生处（学生工作部、武装部）年度工作计划、工作总结、规章制度、调研材料</w:t>
            </w:r>
          </w:p>
        </w:tc>
        <w:tc>
          <w:tcPr>
            <w:tcW w:w="729" w:type="pct"/>
            <w:tcBorders>
              <w:top w:val="nil"/>
            </w:tcBorders>
          </w:tcPr>
          <w:p w:rsidR="000D71FC" w:rsidRPr="00387B29" w:rsidRDefault="004C0928"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751" w:type="pct"/>
          </w:tcPr>
          <w:p w:rsidR="000D71FC"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向上级行政主管部门和学校的请示、报告及相应的批复、批示</w:t>
            </w:r>
          </w:p>
        </w:tc>
        <w:tc>
          <w:tcPr>
            <w:tcW w:w="729" w:type="pct"/>
          </w:tcPr>
          <w:p w:rsidR="000D71FC" w:rsidRPr="00387B29" w:rsidRDefault="004C0928"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tc>
      </w:tr>
      <w:tr w:rsidR="000D71FC" w:rsidRPr="00387B29" w:rsidTr="00E5540D">
        <w:tc>
          <w:tcPr>
            <w:tcW w:w="520" w:type="pct"/>
          </w:tcPr>
          <w:p w:rsidR="000D71FC"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5</w:t>
            </w:r>
          </w:p>
        </w:tc>
        <w:tc>
          <w:tcPr>
            <w:tcW w:w="3751" w:type="pct"/>
          </w:tcPr>
          <w:p w:rsidR="000D71FC"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上级有关学生工作、辅导员工作的文件材料</w:t>
            </w:r>
          </w:p>
        </w:tc>
        <w:tc>
          <w:tcPr>
            <w:tcW w:w="729" w:type="pct"/>
          </w:tcPr>
          <w:p w:rsidR="000D71FC"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tc>
      </w:tr>
      <w:tr w:rsidR="000D71FC" w:rsidRPr="00387B29" w:rsidTr="00E5540D">
        <w:tc>
          <w:tcPr>
            <w:tcW w:w="520" w:type="pct"/>
            <w:tcBorders>
              <w:bottom w:val="single" w:sz="12" w:space="0" w:color="008000"/>
            </w:tcBorders>
          </w:tcPr>
          <w:p w:rsidR="000D71FC"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751" w:type="pct"/>
            <w:tcBorders>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学生管理工作中形成的其他具有保存利用价值的文件材料</w:t>
            </w:r>
          </w:p>
        </w:tc>
        <w:tc>
          <w:tcPr>
            <w:tcW w:w="729"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JX1215  </w:t>
      </w:r>
      <w:r w:rsidRPr="00387B29">
        <w:rPr>
          <w:rFonts w:ascii="仿宋" w:eastAsia="仿宋" w:hAnsi="仿宋" w:cs="宋体" w:hint="eastAsia"/>
          <w:b/>
          <w:color w:val="000000"/>
          <w:sz w:val="32"/>
          <w:szCs w:val="32"/>
        </w:rPr>
        <w:t>本科生学籍</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7F583E" w:rsidRPr="00387B29" w:rsidTr="007F583E">
        <w:tc>
          <w:tcPr>
            <w:tcW w:w="520" w:type="pct"/>
            <w:tcBorders>
              <w:top w:val="single" w:sz="12" w:space="0" w:color="008000"/>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学生获校级</w:t>
            </w:r>
            <w:r w:rsidRPr="00387B29">
              <w:rPr>
                <w:rFonts w:ascii="仿宋" w:eastAsia="仿宋" w:hAnsi="仿宋" w:cs="宋体"/>
                <w:w w:val="95"/>
                <w:sz w:val="32"/>
                <w:szCs w:val="32"/>
              </w:rPr>
              <w:t>及以上</w:t>
            </w:r>
            <w:r w:rsidRPr="00387B29">
              <w:rPr>
                <w:rFonts w:ascii="仿宋" w:eastAsia="仿宋" w:hAnsi="仿宋" w:cs="宋体" w:hint="eastAsia"/>
                <w:color w:val="000000"/>
                <w:sz w:val="32"/>
                <w:szCs w:val="32"/>
              </w:rPr>
              <w:t>奖励材料</w:t>
            </w:r>
          </w:p>
        </w:tc>
        <w:tc>
          <w:tcPr>
            <w:tcW w:w="729" w:type="pct"/>
            <w:tcBorders>
              <w:top w:val="single" w:sz="12" w:space="0" w:color="008000"/>
            </w:tcBorders>
          </w:tcPr>
          <w:p w:rsidR="007F583E" w:rsidRPr="00387B29" w:rsidRDefault="004C0928"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r w:rsidR="007F583E" w:rsidRPr="00387B29" w:rsidTr="007F583E">
        <w:tc>
          <w:tcPr>
            <w:tcW w:w="520" w:type="pct"/>
            <w:tcBorders>
              <w:bottom w:val="single" w:sz="12" w:space="0" w:color="008000"/>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Borders>
              <w:bottom w:val="single" w:sz="12" w:space="0" w:color="008000"/>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学生处分及申诉材料</w:t>
            </w:r>
          </w:p>
        </w:tc>
        <w:tc>
          <w:tcPr>
            <w:tcW w:w="729" w:type="pct"/>
            <w:tcBorders>
              <w:bottom w:val="single" w:sz="12" w:space="0" w:color="008000"/>
            </w:tcBorders>
          </w:tcPr>
          <w:p w:rsidR="007F583E" w:rsidRPr="00387B29" w:rsidRDefault="004C0928"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CB13  </w:t>
      </w:r>
      <w:r w:rsidRPr="00387B29">
        <w:rPr>
          <w:rFonts w:ascii="仿宋" w:eastAsia="仿宋" w:hAnsi="仿宋" w:cs="宋体" w:hint="eastAsia"/>
          <w:b/>
          <w:color w:val="000000"/>
          <w:sz w:val="32"/>
          <w:szCs w:val="32"/>
        </w:rPr>
        <w:t>刊物</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0D71FC" w:rsidRPr="00387B29" w:rsidTr="00E5540D">
        <w:trPr>
          <w:cantSplit/>
        </w:trPr>
        <w:tc>
          <w:tcPr>
            <w:tcW w:w="521"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学生工作（师大学生）</w:t>
            </w:r>
          </w:p>
        </w:tc>
        <w:tc>
          <w:tcPr>
            <w:tcW w:w="66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7F583E" w:rsidRPr="00387B29" w:rsidRDefault="007F583E" w:rsidP="0087430C">
      <w:pPr>
        <w:pStyle w:val="3"/>
        <w:spacing w:before="0" w:after="0" w:line="520" w:lineRule="exact"/>
        <w:rPr>
          <w:rFonts w:ascii="仿宋" w:eastAsia="仿宋" w:hAnsi="仿宋"/>
          <w:sz w:val="32"/>
        </w:rPr>
      </w:pPr>
      <w:bookmarkStart w:id="87" w:name="_Toc524958023"/>
      <w:bookmarkStart w:id="88" w:name="_Toc525032935"/>
      <w:bookmarkStart w:id="89" w:name="_Toc525045773"/>
      <w:bookmarkStart w:id="90" w:name="_Toc41551396"/>
      <w:r w:rsidRPr="00387B29">
        <w:rPr>
          <w:rFonts w:ascii="仿宋" w:eastAsia="仿宋" w:hAnsi="仿宋" w:hint="eastAsia"/>
          <w:sz w:val="32"/>
        </w:rPr>
        <w:t>本科招生与就业处</w:t>
      </w:r>
      <w:bookmarkEnd w:id="87"/>
      <w:bookmarkEnd w:id="88"/>
      <w:bookmarkEnd w:id="89"/>
      <w:bookmarkEnd w:id="90"/>
    </w:p>
    <w:p w:rsidR="007F583E" w:rsidRPr="00387B29" w:rsidRDefault="007F583E"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JX11  </w:t>
      </w:r>
      <w:r w:rsidRPr="00387B29">
        <w:rPr>
          <w:rFonts w:ascii="仿宋" w:eastAsia="仿宋" w:hAnsi="仿宋" w:cs="宋体" w:hint="eastAsia"/>
          <w:b/>
          <w:color w:val="000000"/>
          <w:sz w:val="32"/>
          <w:szCs w:val="32"/>
        </w:rPr>
        <w:t>教学综合</w:t>
      </w:r>
    </w:p>
    <w:tbl>
      <w:tblPr>
        <w:tblW w:w="5000" w:type="pct"/>
        <w:tblBorders>
          <w:top w:val="single" w:sz="12" w:space="0" w:color="008000"/>
          <w:bottom w:val="single" w:sz="12" w:space="0" w:color="008000"/>
        </w:tblBorders>
        <w:tblLook w:val="00A0" w:firstRow="1" w:lastRow="0" w:firstColumn="1" w:lastColumn="0" w:noHBand="0" w:noVBand="0"/>
      </w:tblPr>
      <w:tblGrid>
        <w:gridCol w:w="889"/>
        <w:gridCol w:w="6396"/>
        <w:gridCol w:w="1243"/>
      </w:tblGrid>
      <w:tr w:rsidR="007F583E" w:rsidRPr="00387B29" w:rsidTr="000835E7">
        <w:tc>
          <w:tcPr>
            <w:tcW w:w="521" w:type="pct"/>
            <w:tcBorders>
              <w:top w:val="single" w:sz="12" w:space="0" w:color="008000"/>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0" w:type="pct"/>
            <w:tcBorders>
              <w:top w:val="single" w:sz="12" w:space="0" w:color="008000"/>
              <w:bottom w:val="nil"/>
            </w:tcBorders>
          </w:tcPr>
          <w:p w:rsidR="007F583E"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本科招生与就业工作大事记、年度统计报表，学校招生就业工作重要会议记录纪要和会议材料</w:t>
            </w:r>
          </w:p>
        </w:tc>
        <w:tc>
          <w:tcPr>
            <w:tcW w:w="729" w:type="pct"/>
            <w:tcBorders>
              <w:top w:val="single" w:sz="12" w:space="0" w:color="008000"/>
              <w:bottom w:val="nil"/>
            </w:tcBorders>
          </w:tcPr>
          <w:p w:rsidR="007F583E"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r w:rsidR="007F583E" w:rsidRPr="00387B29" w:rsidTr="000835E7">
        <w:tc>
          <w:tcPr>
            <w:tcW w:w="521" w:type="pct"/>
            <w:tcBorders>
              <w:top w:val="nil"/>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0" w:type="pct"/>
            <w:tcBorders>
              <w:top w:val="nil"/>
              <w:bottom w:val="nil"/>
            </w:tcBorders>
          </w:tcPr>
          <w:p w:rsidR="007F583E"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毕业生质量跟踪调查研究及就业状况分析、报告</w:t>
            </w:r>
          </w:p>
        </w:tc>
        <w:tc>
          <w:tcPr>
            <w:tcW w:w="729" w:type="pct"/>
            <w:tcBorders>
              <w:top w:val="nil"/>
              <w:bottom w:val="nil"/>
            </w:tcBorders>
          </w:tcPr>
          <w:p w:rsidR="007F583E" w:rsidRPr="00387B29" w:rsidRDefault="004C0928"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r w:rsidR="007F583E" w:rsidRPr="00387B29" w:rsidTr="000835E7">
        <w:tc>
          <w:tcPr>
            <w:tcW w:w="521" w:type="pct"/>
            <w:tcBorders>
              <w:top w:val="nil"/>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0" w:type="pct"/>
            <w:tcBorders>
              <w:top w:val="nil"/>
              <w:bottom w:val="nil"/>
            </w:tcBorders>
          </w:tcPr>
          <w:p w:rsidR="007F583E"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学生获校级以上奖励材料、获奖名单及电子</w:t>
            </w:r>
            <w:r w:rsidRPr="00387B29">
              <w:rPr>
                <w:rFonts w:ascii="仿宋" w:eastAsia="仿宋" w:hAnsi="仿宋" w:cs="宋体" w:hint="eastAsia"/>
                <w:color w:val="000000"/>
                <w:sz w:val="32"/>
                <w:szCs w:val="32"/>
              </w:rPr>
              <w:lastRenderedPageBreak/>
              <w:t>版</w:t>
            </w:r>
          </w:p>
        </w:tc>
        <w:tc>
          <w:tcPr>
            <w:tcW w:w="729" w:type="pct"/>
            <w:tcBorders>
              <w:top w:val="nil"/>
              <w:bottom w:val="nil"/>
            </w:tcBorders>
          </w:tcPr>
          <w:p w:rsidR="007F583E" w:rsidRPr="00387B29" w:rsidRDefault="007F583E" w:rsidP="0087430C">
            <w:pPr>
              <w:spacing w:line="520" w:lineRule="exact"/>
              <w:ind w:firstLineChars="50" w:firstLine="160"/>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永久</w:t>
            </w:r>
          </w:p>
        </w:tc>
      </w:tr>
      <w:tr w:rsidR="007F583E" w:rsidRPr="00387B29" w:rsidTr="000835E7">
        <w:tc>
          <w:tcPr>
            <w:tcW w:w="521" w:type="pct"/>
            <w:tcBorders>
              <w:top w:val="nil"/>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4</w:t>
            </w:r>
          </w:p>
        </w:tc>
        <w:tc>
          <w:tcPr>
            <w:tcW w:w="3750" w:type="pct"/>
            <w:tcBorders>
              <w:top w:val="nil"/>
              <w:bottom w:val="nil"/>
            </w:tcBorders>
          </w:tcPr>
          <w:p w:rsidR="007F583E"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学校关于招生、就业工作的文件材料</w:t>
            </w:r>
          </w:p>
        </w:tc>
        <w:tc>
          <w:tcPr>
            <w:tcW w:w="729" w:type="pct"/>
            <w:tcBorders>
              <w:top w:val="nil"/>
              <w:bottom w:val="nil"/>
            </w:tcBorders>
          </w:tcPr>
          <w:p w:rsidR="007F583E"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r w:rsidR="007F583E" w:rsidRPr="00387B29" w:rsidTr="000835E7">
        <w:tc>
          <w:tcPr>
            <w:tcW w:w="521" w:type="pct"/>
            <w:tcBorders>
              <w:top w:val="nil"/>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750" w:type="pct"/>
            <w:tcBorders>
              <w:top w:val="nil"/>
              <w:bottom w:val="nil"/>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本科招生与就业工作规划、年度工作计划、总结、规章制度、调研材料</w:t>
            </w:r>
          </w:p>
        </w:tc>
        <w:tc>
          <w:tcPr>
            <w:tcW w:w="729" w:type="pct"/>
            <w:tcBorders>
              <w:top w:val="nil"/>
              <w:bottom w:val="nil"/>
            </w:tcBorders>
          </w:tcPr>
          <w:p w:rsidR="007F583E"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r w:rsidR="007F583E" w:rsidRPr="00387B29" w:rsidTr="000835E7">
        <w:tc>
          <w:tcPr>
            <w:tcW w:w="521" w:type="pct"/>
            <w:tcBorders>
              <w:top w:val="nil"/>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750" w:type="pct"/>
            <w:tcBorders>
              <w:top w:val="nil"/>
              <w:bottom w:val="nil"/>
            </w:tcBorders>
          </w:tcPr>
          <w:p w:rsidR="007F583E"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w:t>
            </w:r>
            <w:r w:rsidR="00F67F53" w:rsidRPr="00387B29">
              <w:rPr>
                <w:rFonts w:ascii="仿宋" w:eastAsia="仿宋" w:hAnsi="仿宋" w:cs="宋体" w:hint="eastAsia"/>
                <w:color w:val="000000"/>
                <w:sz w:val="32"/>
                <w:szCs w:val="32"/>
              </w:rPr>
              <w:t>部门</w:t>
            </w:r>
            <w:r w:rsidRPr="00387B29">
              <w:rPr>
                <w:rFonts w:ascii="仿宋" w:eastAsia="仿宋" w:hAnsi="仿宋" w:cs="宋体" w:hint="eastAsia"/>
                <w:color w:val="000000"/>
                <w:sz w:val="32"/>
                <w:szCs w:val="32"/>
              </w:rPr>
              <w:t>和学校的请示、报告及相应的批复、批示</w:t>
            </w:r>
          </w:p>
        </w:tc>
        <w:tc>
          <w:tcPr>
            <w:tcW w:w="729" w:type="pct"/>
            <w:tcBorders>
              <w:top w:val="nil"/>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7F583E" w:rsidRPr="00387B29" w:rsidTr="000835E7">
        <w:tc>
          <w:tcPr>
            <w:tcW w:w="521" w:type="pct"/>
            <w:tcBorders>
              <w:top w:val="nil"/>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750" w:type="pct"/>
            <w:tcBorders>
              <w:top w:val="nil"/>
              <w:bottom w:val="nil"/>
            </w:tcBorders>
          </w:tcPr>
          <w:p w:rsidR="007F583E"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kern w:val="0"/>
                <w:sz w:val="32"/>
                <w:szCs w:val="32"/>
              </w:rPr>
              <w:t>上级有关大学生就业、创业工作的文件</w:t>
            </w:r>
          </w:p>
        </w:tc>
        <w:tc>
          <w:tcPr>
            <w:tcW w:w="729" w:type="pct"/>
            <w:tcBorders>
              <w:top w:val="nil"/>
              <w:bottom w:val="nil"/>
            </w:tcBorders>
          </w:tcPr>
          <w:p w:rsidR="007F583E"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7F583E" w:rsidRPr="00387B29" w:rsidTr="000835E7">
        <w:tc>
          <w:tcPr>
            <w:tcW w:w="521" w:type="pct"/>
            <w:tcBorders>
              <w:top w:val="nil"/>
              <w:bottom w:val="single" w:sz="12" w:space="0" w:color="008000"/>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750" w:type="pct"/>
            <w:tcBorders>
              <w:top w:val="nil"/>
              <w:bottom w:val="single" w:sz="12" w:space="0" w:color="008000"/>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本科招生与就业工作中形成的其他具有保存利用价值的文件材料</w:t>
            </w:r>
          </w:p>
        </w:tc>
        <w:tc>
          <w:tcPr>
            <w:tcW w:w="729" w:type="pct"/>
            <w:tcBorders>
              <w:top w:val="nil"/>
              <w:bottom w:val="single" w:sz="12" w:space="0" w:color="008000"/>
            </w:tcBorders>
          </w:tcPr>
          <w:p w:rsidR="007F583E" w:rsidRPr="00387B29" w:rsidRDefault="007F583E" w:rsidP="0087430C">
            <w:pPr>
              <w:spacing w:line="520" w:lineRule="exact"/>
              <w:jc w:val="center"/>
              <w:rPr>
                <w:rFonts w:ascii="仿宋" w:eastAsia="仿宋" w:hAnsi="仿宋"/>
                <w:color w:val="000000"/>
                <w:sz w:val="32"/>
                <w:szCs w:val="32"/>
              </w:rPr>
            </w:pPr>
          </w:p>
        </w:tc>
      </w:tr>
    </w:tbl>
    <w:p w:rsidR="007F583E" w:rsidRPr="00387B29" w:rsidRDefault="007F583E"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JX1212  </w:t>
      </w:r>
      <w:r w:rsidRPr="00387B29">
        <w:rPr>
          <w:rFonts w:ascii="仿宋" w:eastAsia="仿宋" w:hAnsi="仿宋" w:cs="宋体" w:hint="eastAsia"/>
          <w:b/>
          <w:color w:val="000000"/>
          <w:sz w:val="32"/>
          <w:szCs w:val="32"/>
        </w:rPr>
        <w:t>本科生招生</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7F583E" w:rsidRPr="00387B29" w:rsidTr="000835E7">
        <w:tc>
          <w:tcPr>
            <w:tcW w:w="520" w:type="pct"/>
            <w:tcBorders>
              <w:top w:val="single" w:sz="12" w:space="0" w:color="008000"/>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bottom w:val="nil"/>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招生录取名册</w:t>
            </w:r>
          </w:p>
        </w:tc>
        <w:tc>
          <w:tcPr>
            <w:tcW w:w="729" w:type="pct"/>
            <w:tcBorders>
              <w:top w:val="single" w:sz="12" w:space="0" w:color="008000"/>
              <w:bottom w:val="nil"/>
            </w:tcBorders>
          </w:tcPr>
          <w:p w:rsidR="007F583E" w:rsidRPr="00387B29" w:rsidRDefault="004F148D"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r w:rsidR="007F583E" w:rsidRPr="00387B29" w:rsidTr="000835E7">
        <w:tc>
          <w:tcPr>
            <w:tcW w:w="520" w:type="pct"/>
            <w:tcBorders>
              <w:top w:val="nil"/>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Borders>
              <w:top w:val="nil"/>
              <w:bottom w:val="nil"/>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招生计划、总结及有关招生的各类批件</w:t>
            </w:r>
          </w:p>
        </w:tc>
        <w:tc>
          <w:tcPr>
            <w:tcW w:w="729" w:type="pct"/>
            <w:tcBorders>
              <w:top w:val="nil"/>
              <w:bottom w:val="nil"/>
            </w:tcBorders>
          </w:tcPr>
          <w:p w:rsidR="007F583E" w:rsidRPr="00387B29" w:rsidRDefault="004F148D"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r w:rsidR="007F583E" w:rsidRPr="00387B29" w:rsidTr="000835E7">
        <w:tc>
          <w:tcPr>
            <w:tcW w:w="520" w:type="pct"/>
            <w:tcBorders>
              <w:top w:val="nil"/>
              <w:bottom w:val="single" w:sz="12" w:space="0" w:color="008000"/>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1" w:type="pct"/>
            <w:tcBorders>
              <w:top w:val="nil"/>
              <w:bottom w:val="single" w:sz="12" w:space="0" w:color="008000"/>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招生简章、专业介绍</w:t>
            </w:r>
          </w:p>
        </w:tc>
        <w:tc>
          <w:tcPr>
            <w:tcW w:w="729" w:type="pct"/>
            <w:tcBorders>
              <w:top w:val="nil"/>
              <w:bottom w:val="single" w:sz="12" w:space="0" w:color="008000"/>
            </w:tcBorders>
          </w:tcPr>
          <w:p w:rsidR="007F583E" w:rsidRPr="00387B29" w:rsidRDefault="004F148D"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bl>
    <w:p w:rsidR="007F583E" w:rsidRPr="00387B29" w:rsidRDefault="007F583E"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JX1213  </w:t>
      </w:r>
      <w:r w:rsidRPr="00387B29">
        <w:rPr>
          <w:rFonts w:ascii="仿宋" w:eastAsia="仿宋" w:hAnsi="仿宋" w:cs="宋体" w:hint="eastAsia"/>
          <w:b/>
          <w:color w:val="000000"/>
          <w:sz w:val="32"/>
          <w:szCs w:val="32"/>
        </w:rPr>
        <w:t>本科生就业</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7F583E" w:rsidRPr="00387B29" w:rsidTr="000835E7">
        <w:tc>
          <w:tcPr>
            <w:tcW w:w="520" w:type="pct"/>
            <w:tcBorders>
              <w:top w:val="single" w:sz="12" w:space="0" w:color="008000"/>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毕业生正式就业方案、上级批复</w:t>
            </w:r>
          </w:p>
        </w:tc>
        <w:tc>
          <w:tcPr>
            <w:tcW w:w="729" w:type="pct"/>
            <w:tcBorders>
              <w:top w:val="single" w:sz="12" w:space="0" w:color="008000"/>
            </w:tcBorders>
          </w:tcPr>
          <w:p w:rsidR="007F583E" w:rsidRPr="00387B29" w:rsidRDefault="004F148D"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r w:rsidR="007F583E" w:rsidRPr="00387B29" w:rsidTr="000835E7">
        <w:tc>
          <w:tcPr>
            <w:tcW w:w="520" w:type="pct"/>
            <w:tcBorders>
              <w:bottom w:val="single" w:sz="12" w:space="0" w:color="008000"/>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Borders>
              <w:bottom w:val="single" w:sz="12" w:space="0" w:color="008000"/>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毕业生派遣名册</w:t>
            </w:r>
          </w:p>
        </w:tc>
        <w:tc>
          <w:tcPr>
            <w:tcW w:w="729" w:type="pct"/>
            <w:tcBorders>
              <w:bottom w:val="single" w:sz="12" w:space="0" w:color="008000"/>
            </w:tcBorders>
          </w:tcPr>
          <w:p w:rsidR="007F583E" w:rsidRPr="00387B29" w:rsidRDefault="004F148D"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bl>
    <w:p w:rsidR="007F583E" w:rsidRPr="00387B29" w:rsidRDefault="007F583E" w:rsidP="0087430C">
      <w:pPr>
        <w:spacing w:line="520" w:lineRule="exact"/>
        <w:rPr>
          <w:rFonts w:ascii="仿宋" w:eastAsia="仿宋" w:hAnsi="仿宋" w:cs="宋体"/>
          <w:color w:val="000000"/>
          <w:sz w:val="32"/>
          <w:szCs w:val="32"/>
        </w:rPr>
      </w:pPr>
    </w:p>
    <w:p w:rsidR="00F77D24" w:rsidRPr="00387B29" w:rsidRDefault="00F77D24" w:rsidP="0087430C">
      <w:pPr>
        <w:pStyle w:val="3"/>
        <w:spacing w:before="0" w:after="0" w:line="520" w:lineRule="exact"/>
        <w:rPr>
          <w:rFonts w:ascii="仿宋" w:eastAsia="仿宋" w:hAnsi="仿宋"/>
          <w:sz w:val="32"/>
        </w:rPr>
      </w:pPr>
      <w:r w:rsidRPr="00387B29">
        <w:rPr>
          <w:rFonts w:ascii="仿宋" w:eastAsia="仿宋" w:hAnsi="仿宋" w:hint="eastAsia"/>
          <w:sz w:val="32"/>
        </w:rPr>
        <w:t>教育教学质量监控与评价中心</w:t>
      </w:r>
    </w:p>
    <w:p w:rsidR="00F77D24" w:rsidRPr="00387B29" w:rsidRDefault="00F77D24"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JX11  </w:t>
      </w:r>
      <w:r w:rsidRPr="00387B29">
        <w:rPr>
          <w:rFonts w:ascii="仿宋" w:eastAsia="仿宋" w:hAnsi="仿宋" w:cs="宋体" w:hint="eastAsia"/>
          <w:b/>
          <w:color w:val="000000"/>
          <w:sz w:val="32"/>
          <w:szCs w:val="32"/>
        </w:rPr>
        <w:t>教学综合</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F77D24" w:rsidRPr="00387B29" w:rsidTr="00DE0C48">
        <w:tc>
          <w:tcPr>
            <w:tcW w:w="520" w:type="pct"/>
            <w:tcBorders>
              <w:top w:val="single" w:sz="12" w:space="0" w:color="008000"/>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bottom w:val="nil"/>
            </w:tcBorders>
          </w:tcPr>
          <w:p w:rsidR="00F77D24"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教育教学质量监控与评价工作大事记</w:t>
            </w:r>
            <w:r w:rsidRPr="00387B29">
              <w:rPr>
                <w:rFonts w:ascii="仿宋" w:eastAsia="仿宋" w:hAnsi="仿宋" w:cs="宋体" w:hint="eastAsia"/>
                <w:color w:val="000000"/>
                <w:sz w:val="32"/>
                <w:szCs w:val="32"/>
              </w:rPr>
              <w:t>、</w:t>
            </w:r>
            <w:r w:rsidRPr="00387B29">
              <w:rPr>
                <w:rFonts w:ascii="仿宋" w:eastAsia="仿宋" w:hAnsi="仿宋" w:cs="宋体"/>
                <w:color w:val="000000"/>
                <w:sz w:val="32"/>
                <w:szCs w:val="32"/>
              </w:rPr>
              <w:t>年度统计报表</w:t>
            </w:r>
            <w:r w:rsidRPr="00387B29">
              <w:rPr>
                <w:rFonts w:ascii="仿宋" w:eastAsia="仿宋" w:hAnsi="仿宋" w:cs="宋体" w:hint="eastAsia"/>
                <w:color w:val="000000"/>
                <w:sz w:val="32"/>
                <w:szCs w:val="32"/>
              </w:rPr>
              <w:t>，学校</w:t>
            </w:r>
            <w:r w:rsidRPr="00387B29">
              <w:rPr>
                <w:rFonts w:ascii="仿宋" w:eastAsia="仿宋" w:hAnsi="仿宋" w:cs="宋体"/>
                <w:color w:val="000000"/>
                <w:sz w:val="32"/>
                <w:szCs w:val="32"/>
              </w:rPr>
              <w:t>教育教学质量监控与评价工作重要会议记录</w:t>
            </w:r>
            <w:r w:rsidR="00F77D24" w:rsidRPr="00387B29">
              <w:rPr>
                <w:rFonts w:ascii="仿宋" w:eastAsia="仿宋" w:hAnsi="仿宋" w:cs="宋体"/>
                <w:color w:val="000000"/>
                <w:sz w:val="32"/>
                <w:szCs w:val="32"/>
              </w:rPr>
              <w:t>纪要</w:t>
            </w:r>
            <w:r w:rsidRPr="00387B29">
              <w:rPr>
                <w:rFonts w:ascii="仿宋" w:eastAsia="仿宋" w:hAnsi="仿宋" w:cs="宋体" w:hint="eastAsia"/>
                <w:color w:val="000000"/>
                <w:sz w:val="32"/>
                <w:szCs w:val="32"/>
              </w:rPr>
              <w:t>和会议材料</w:t>
            </w:r>
          </w:p>
        </w:tc>
        <w:tc>
          <w:tcPr>
            <w:tcW w:w="729" w:type="pct"/>
            <w:tcBorders>
              <w:top w:val="single" w:sz="12" w:space="0" w:color="008000"/>
              <w:bottom w:val="nil"/>
            </w:tcBorders>
          </w:tcPr>
          <w:p w:rsidR="00F77D24" w:rsidRPr="00387B29" w:rsidRDefault="004F148D"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F77D24" w:rsidRPr="00387B29">
              <w:rPr>
                <w:rFonts w:ascii="仿宋" w:eastAsia="仿宋" w:hAnsi="仿宋" w:cs="宋体" w:hint="eastAsia"/>
                <w:color w:val="000000"/>
                <w:sz w:val="32"/>
                <w:szCs w:val="32"/>
              </w:rPr>
              <w:t>永久</w:t>
            </w:r>
          </w:p>
        </w:tc>
      </w:tr>
      <w:tr w:rsidR="00F77D24" w:rsidRPr="00387B29" w:rsidTr="00DE0C48">
        <w:tc>
          <w:tcPr>
            <w:tcW w:w="520" w:type="pct"/>
            <w:tcBorders>
              <w:top w:val="nil"/>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Borders>
              <w:top w:val="nil"/>
              <w:bottom w:val="nil"/>
            </w:tcBorders>
          </w:tcPr>
          <w:p w:rsidR="00F77D24"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学校有关教育教学质量监控、评价的文件材料</w:t>
            </w:r>
          </w:p>
        </w:tc>
        <w:tc>
          <w:tcPr>
            <w:tcW w:w="729" w:type="pct"/>
            <w:tcBorders>
              <w:top w:val="nil"/>
              <w:bottom w:val="nil"/>
            </w:tcBorders>
          </w:tcPr>
          <w:p w:rsidR="00F77D24" w:rsidRPr="00387B29" w:rsidRDefault="004F148D"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 xml:space="preserve"> </w:t>
            </w:r>
            <w:r w:rsidR="00F77D24" w:rsidRPr="00387B29">
              <w:rPr>
                <w:rFonts w:ascii="仿宋" w:eastAsia="仿宋" w:hAnsi="仿宋" w:cs="宋体" w:hint="eastAsia"/>
                <w:color w:val="000000"/>
                <w:sz w:val="32"/>
                <w:szCs w:val="32"/>
              </w:rPr>
              <w:t>永久</w:t>
            </w:r>
          </w:p>
        </w:tc>
      </w:tr>
      <w:tr w:rsidR="006661E1" w:rsidRPr="00387B29" w:rsidTr="004F148D">
        <w:tc>
          <w:tcPr>
            <w:tcW w:w="520" w:type="pct"/>
            <w:tcBorders>
              <w:top w:val="nil"/>
              <w:bottom w:val="nil"/>
            </w:tcBorders>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3</w:t>
            </w:r>
          </w:p>
        </w:tc>
        <w:tc>
          <w:tcPr>
            <w:tcW w:w="3751" w:type="pct"/>
            <w:tcBorders>
              <w:top w:val="nil"/>
              <w:bottom w:val="nil"/>
            </w:tcBorders>
          </w:tcPr>
          <w:p w:rsidR="006661E1"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教育教学质量监控与评价工作规划、年度工作计划、</w:t>
            </w:r>
            <w:r w:rsidRPr="00387B29">
              <w:rPr>
                <w:rFonts w:ascii="仿宋" w:eastAsia="仿宋" w:hAnsi="仿宋" w:cs="宋体" w:hint="eastAsia"/>
                <w:color w:val="000000"/>
                <w:sz w:val="32"/>
                <w:szCs w:val="32"/>
              </w:rPr>
              <w:t>工作</w:t>
            </w:r>
            <w:r w:rsidRPr="00387B29">
              <w:rPr>
                <w:rFonts w:ascii="仿宋" w:eastAsia="仿宋" w:hAnsi="仿宋" w:cs="宋体"/>
                <w:color w:val="000000"/>
                <w:sz w:val="32"/>
                <w:szCs w:val="32"/>
              </w:rPr>
              <w:t>总结、规章制度、调研材料</w:t>
            </w:r>
          </w:p>
        </w:tc>
        <w:tc>
          <w:tcPr>
            <w:tcW w:w="729" w:type="pct"/>
            <w:tcBorders>
              <w:top w:val="nil"/>
              <w:bottom w:val="nil"/>
            </w:tcBorders>
          </w:tcPr>
          <w:p w:rsidR="006661E1" w:rsidRPr="00387B29" w:rsidRDefault="004F148D"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 xml:space="preserve"> </w:t>
            </w:r>
            <w:r w:rsidR="006661E1" w:rsidRPr="00387B29">
              <w:rPr>
                <w:rFonts w:ascii="仿宋" w:eastAsia="仿宋" w:hAnsi="仿宋" w:cs="宋体" w:hint="eastAsia"/>
                <w:color w:val="000000"/>
                <w:sz w:val="32"/>
                <w:szCs w:val="32"/>
              </w:rPr>
              <w:t>永久</w:t>
            </w:r>
          </w:p>
        </w:tc>
      </w:tr>
      <w:tr w:rsidR="006661E1" w:rsidRPr="00387B29" w:rsidTr="00DE0C48">
        <w:tc>
          <w:tcPr>
            <w:tcW w:w="520" w:type="pct"/>
            <w:tcBorders>
              <w:top w:val="nil"/>
              <w:bottom w:val="nil"/>
            </w:tcBorders>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4</w:t>
            </w:r>
          </w:p>
        </w:tc>
        <w:tc>
          <w:tcPr>
            <w:tcW w:w="3751" w:type="pct"/>
            <w:tcBorders>
              <w:top w:val="nil"/>
              <w:bottom w:val="nil"/>
            </w:tcBorders>
          </w:tcPr>
          <w:p w:rsidR="006661E1"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本科教学审核评估、专业评估、师范专业认证工作形成的重要文件材料及结论性材料</w:t>
            </w:r>
          </w:p>
        </w:tc>
        <w:tc>
          <w:tcPr>
            <w:tcW w:w="729" w:type="pct"/>
            <w:tcBorders>
              <w:top w:val="nil"/>
              <w:bottom w:val="nil"/>
            </w:tcBorders>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6661E1" w:rsidRPr="00387B29" w:rsidTr="004F148D">
        <w:tc>
          <w:tcPr>
            <w:tcW w:w="520" w:type="pct"/>
            <w:tcBorders>
              <w:top w:val="nil"/>
              <w:bottom w:val="nil"/>
            </w:tcBorders>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5</w:t>
            </w:r>
          </w:p>
        </w:tc>
        <w:tc>
          <w:tcPr>
            <w:tcW w:w="3751" w:type="pct"/>
            <w:tcBorders>
              <w:top w:val="nil"/>
              <w:bottom w:val="nil"/>
            </w:tcBorders>
          </w:tcPr>
          <w:p w:rsidR="006661E1"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本科教学质量报告</w:t>
            </w:r>
          </w:p>
        </w:tc>
        <w:tc>
          <w:tcPr>
            <w:tcW w:w="729" w:type="pct"/>
            <w:tcBorders>
              <w:top w:val="nil"/>
              <w:bottom w:val="nil"/>
            </w:tcBorders>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6661E1" w:rsidRPr="00387B29" w:rsidTr="004F148D">
        <w:tc>
          <w:tcPr>
            <w:tcW w:w="520" w:type="pct"/>
            <w:tcBorders>
              <w:top w:val="nil"/>
            </w:tcBorders>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751" w:type="pct"/>
            <w:tcBorders>
              <w:top w:val="nil"/>
            </w:tcBorders>
          </w:tcPr>
          <w:p w:rsidR="006661E1"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教育教学质量研究成果</w:t>
            </w:r>
          </w:p>
        </w:tc>
        <w:tc>
          <w:tcPr>
            <w:tcW w:w="729" w:type="pct"/>
            <w:tcBorders>
              <w:top w:val="nil"/>
            </w:tcBorders>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6661E1" w:rsidRPr="00387B29" w:rsidTr="000835E7">
        <w:tc>
          <w:tcPr>
            <w:tcW w:w="520" w:type="pct"/>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751" w:type="pct"/>
          </w:tcPr>
          <w:p w:rsidR="006661E1"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教学名师、本科教学成果奖等入选、获奖材料</w:t>
            </w:r>
          </w:p>
        </w:tc>
        <w:tc>
          <w:tcPr>
            <w:tcW w:w="729" w:type="pct"/>
          </w:tcPr>
          <w:p w:rsidR="006661E1" w:rsidRPr="00387B29" w:rsidRDefault="006661E1"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6661E1" w:rsidRPr="00387B29" w:rsidTr="00F77D24">
        <w:tc>
          <w:tcPr>
            <w:tcW w:w="520" w:type="pct"/>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3751" w:type="pct"/>
          </w:tcPr>
          <w:p w:rsidR="006661E1"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本科教学改革研究、虚拟教研室建设等项目的立项、结项文件材料</w:t>
            </w:r>
          </w:p>
        </w:tc>
        <w:tc>
          <w:tcPr>
            <w:tcW w:w="729" w:type="pct"/>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6661E1" w:rsidRPr="00387B29" w:rsidTr="00F77D24">
        <w:tc>
          <w:tcPr>
            <w:tcW w:w="520" w:type="pct"/>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751" w:type="pct"/>
          </w:tcPr>
          <w:p w:rsidR="006661E1"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上级有关教育教学质量监控、评价的文件</w:t>
            </w:r>
          </w:p>
        </w:tc>
        <w:tc>
          <w:tcPr>
            <w:tcW w:w="729" w:type="pct"/>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6661E1" w:rsidRPr="00387B29" w:rsidTr="000835E7">
        <w:tc>
          <w:tcPr>
            <w:tcW w:w="520" w:type="pct"/>
            <w:tcBorders>
              <w:bottom w:val="single" w:sz="12" w:space="0" w:color="008000"/>
            </w:tcBorders>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10</w:t>
            </w:r>
          </w:p>
        </w:tc>
        <w:tc>
          <w:tcPr>
            <w:tcW w:w="3751" w:type="pct"/>
            <w:tcBorders>
              <w:bottom w:val="single" w:sz="12" w:space="0" w:color="008000"/>
            </w:tcBorders>
          </w:tcPr>
          <w:p w:rsidR="006661E1"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教育教学质量监控与评价工作中形成的其他具有保存利用价值的文件材料</w:t>
            </w:r>
          </w:p>
        </w:tc>
        <w:tc>
          <w:tcPr>
            <w:tcW w:w="729" w:type="pct"/>
            <w:tcBorders>
              <w:bottom w:val="single" w:sz="12" w:space="0" w:color="008000"/>
            </w:tcBorders>
          </w:tcPr>
          <w:p w:rsidR="006661E1" w:rsidRPr="00387B29" w:rsidRDefault="006661E1" w:rsidP="0087430C">
            <w:pPr>
              <w:spacing w:line="520" w:lineRule="exact"/>
              <w:jc w:val="center"/>
              <w:rPr>
                <w:rFonts w:ascii="仿宋" w:eastAsia="仿宋" w:hAnsi="仿宋" w:cs="宋体"/>
                <w:color w:val="000000"/>
                <w:sz w:val="32"/>
                <w:szCs w:val="32"/>
              </w:rPr>
            </w:pPr>
          </w:p>
        </w:tc>
      </w:tr>
    </w:tbl>
    <w:p w:rsidR="00F77D24" w:rsidRPr="00387B29" w:rsidRDefault="00F77D24" w:rsidP="0087430C">
      <w:pPr>
        <w:spacing w:line="520" w:lineRule="exact"/>
        <w:rPr>
          <w:rFonts w:ascii="仿宋" w:eastAsia="仿宋" w:hAnsi="仿宋" w:cs="宋体"/>
          <w:color w:val="000000"/>
          <w:sz w:val="32"/>
          <w:szCs w:val="32"/>
        </w:rPr>
      </w:pPr>
    </w:p>
    <w:p w:rsidR="00F77D24" w:rsidRPr="00387B29" w:rsidRDefault="00F77D24" w:rsidP="0087430C">
      <w:pPr>
        <w:pStyle w:val="3"/>
        <w:spacing w:before="0" w:after="0" w:line="520" w:lineRule="exact"/>
        <w:rPr>
          <w:rFonts w:ascii="仿宋" w:eastAsia="仿宋" w:hAnsi="仿宋"/>
          <w:sz w:val="32"/>
        </w:rPr>
      </w:pPr>
      <w:r w:rsidRPr="00387B29">
        <w:rPr>
          <w:rFonts w:ascii="仿宋" w:eastAsia="仿宋" w:hAnsi="仿宋" w:hint="eastAsia"/>
          <w:sz w:val="32"/>
        </w:rPr>
        <w:t>创新创业学院</w:t>
      </w:r>
    </w:p>
    <w:p w:rsidR="00F77D24" w:rsidRPr="00387B29" w:rsidRDefault="00F77D24"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JX11  </w:t>
      </w:r>
      <w:r w:rsidRPr="00387B29">
        <w:rPr>
          <w:rFonts w:ascii="仿宋" w:eastAsia="仿宋" w:hAnsi="仿宋" w:cs="宋体" w:hint="eastAsia"/>
          <w:b/>
          <w:color w:val="000000"/>
          <w:sz w:val="32"/>
          <w:szCs w:val="32"/>
        </w:rPr>
        <w:t>教学综合</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F77D24" w:rsidRPr="00387B29" w:rsidTr="00DE0C48">
        <w:tc>
          <w:tcPr>
            <w:tcW w:w="520" w:type="pct"/>
            <w:tcBorders>
              <w:top w:val="single" w:sz="12" w:space="0" w:color="008000"/>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bottom w:val="nil"/>
            </w:tcBorders>
          </w:tcPr>
          <w:p w:rsidR="00F77D24" w:rsidRPr="00387B29" w:rsidRDefault="00384A17" w:rsidP="0087430C">
            <w:pPr>
              <w:spacing w:line="520" w:lineRule="exact"/>
              <w:rPr>
                <w:rFonts w:ascii="仿宋" w:eastAsia="仿宋" w:hAnsi="仿宋"/>
                <w:color w:val="000000"/>
                <w:sz w:val="32"/>
                <w:szCs w:val="32"/>
              </w:rPr>
            </w:pPr>
            <w:r w:rsidRPr="00387B29">
              <w:rPr>
                <w:rFonts w:ascii="仿宋" w:eastAsia="仿宋" w:hAnsi="仿宋" w:cs="宋体"/>
                <w:sz w:val="32"/>
                <w:szCs w:val="32"/>
              </w:rPr>
              <w:t>创新创业工作大事记、年度统计报表</w:t>
            </w:r>
            <w:r w:rsidRPr="00387B29">
              <w:rPr>
                <w:rFonts w:ascii="仿宋" w:eastAsia="仿宋" w:hAnsi="仿宋" w:cs="宋体" w:hint="eastAsia"/>
                <w:sz w:val="32"/>
                <w:szCs w:val="32"/>
              </w:rPr>
              <w:t>，</w:t>
            </w:r>
            <w:r w:rsidR="00F77D24" w:rsidRPr="00387B29">
              <w:rPr>
                <w:rFonts w:ascii="仿宋" w:eastAsia="仿宋" w:hAnsi="仿宋" w:cs="宋体"/>
                <w:sz w:val="32"/>
                <w:szCs w:val="32"/>
              </w:rPr>
              <w:t>学校创新</w:t>
            </w:r>
            <w:r w:rsidRPr="00387B29">
              <w:rPr>
                <w:rFonts w:ascii="仿宋" w:eastAsia="仿宋" w:hAnsi="仿宋" w:cs="宋体"/>
                <w:sz w:val="32"/>
                <w:szCs w:val="32"/>
              </w:rPr>
              <w:t>创业工作重要会议记录</w:t>
            </w:r>
            <w:r w:rsidR="00F77D24" w:rsidRPr="00387B29">
              <w:rPr>
                <w:rFonts w:ascii="仿宋" w:eastAsia="仿宋" w:hAnsi="仿宋" w:cs="宋体"/>
                <w:sz w:val="32"/>
                <w:szCs w:val="32"/>
              </w:rPr>
              <w:t>纪要</w:t>
            </w:r>
            <w:r w:rsidRPr="00387B29">
              <w:rPr>
                <w:rFonts w:ascii="仿宋" w:eastAsia="仿宋" w:hAnsi="仿宋" w:cs="宋体"/>
                <w:color w:val="000000"/>
                <w:sz w:val="32"/>
                <w:szCs w:val="32"/>
              </w:rPr>
              <w:t>和会议材料</w:t>
            </w:r>
          </w:p>
        </w:tc>
        <w:tc>
          <w:tcPr>
            <w:tcW w:w="729" w:type="pct"/>
            <w:tcBorders>
              <w:top w:val="single" w:sz="12" w:space="0" w:color="008000"/>
              <w:bottom w:val="nil"/>
            </w:tcBorders>
          </w:tcPr>
          <w:p w:rsidR="00F77D24" w:rsidRPr="00387B29" w:rsidRDefault="00F77D24"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F77D24" w:rsidRPr="00387B29" w:rsidTr="00DE0C48">
        <w:tc>
          <w:tcPr>
            <w:tcW w:w="520" w:type="pct"/>
            <w:tcBorders>
              <w:top w:val="nil"/>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Borders>
              <w:top w:val="nil"/>
              <w:bottom w:val="nil"/>
            </w:tcBorders>
          </w:tcPr>
          <w:p w:rsidR="00F77D24" w:rsidRPr="00387B29" w:rsidRDefault="00F77D24" w:rsidP="0087430C">
            <w:pPr>
              <w:spacing w:line="520" w:lineRule="exact"/>
              <w:rPr>
                <w:rFonts w:ascii="仿宋" w:eastAsia="仿宋" w:hAnsi="仿宋" w:cs="宋体"/>
                <w:sz w:val="32"/>
                <w:szCs w:val="32"/>
              </w:rPr>
            </w:pPr>
            <w:r w:rsidRPr="00387B29">
              <w:rPr>
                <w:rFonts w:ascii="仿宋" w:eastAsia="仿宋" w:hAnsi="仿宋" w:cs="宋体"/>
                <w:sz w:val="32"/>
                <w:szCs w:val="32"/>
              </w:rPr>
              <w:t>学校有关创新创业工作的文件材料</w:t>
            </w:r>
          </w:p>
        </w:tc>
        <w:tc>
          <w:tcPr>
            <w:tcW w:w="729" w:type="pct"/>
            <w:tcBorders>
              <w:top w:val="nil"/>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F77D24" w:rsidRPr="00387B29" w:rsidTr="00DE0C48">
        <w:tc>
          <w:tcPr>
            <w:tcW w:w="520" w:type="pct"/>
            <w:tcBorders>
              <w:top w:val="nil"/>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1" w:type="pct"/>
            <w:tcBorders>
              <w:top w:val="nil"/>
              <w:bottom w:val="nil"/>
            </w:tcBorders>
          </w:tcPr>
          <w:p w:rsidR="00F77D24" w:rsidRPr="00387B29" w:rsidRDefault="00F77D24" w:rsidP="0087430C">
            <w:pPr>
              <w:spacing w:line="520" w:lineRule="exact"/>
              <w:rPr>
                <w:rFonts w:ascii="仿宋" w:eastAsia="仿宋" w:hAnsi="仿宋" w:cs="宋体"/>
                <w:sz w:val="32"/>
                <w:szCs w:val="32"/>
              </w:rPr>
            </w:pPr>
            <w:r w:rsidRPr="00387B29">
              <w:rPr>
                <w:rFonts w:ascii="仿宋" w:eastAsia="仿宋" w:hAnsi="仿宋" w:cs="宋体"/>
                <w:sz w:val="32"/>
                <w:szCs w:val="32"/>
              </w:rPr>
              <w:t>创新创业工作规划、年度工作计划、</w:t>
            </w:r>
            <w:r w:rsidR="00384A17" w:rsidRPr="00387B29">
              <w:rPr>
                <w:rFonts w:ascii="仿宋" w:eastAsia="仿宋" w:hAnsi="仿宋" w:cs="宋体" w:hint="eastAsia"/>
                <w:sz w:val="32"/>
                <w:szCs w:val="32"/>
              </w:rPr>
              <w:t>工作</w:t>
            </w:r>
            <w:r w:rsidRPr="00387B29">
              <w:rPr>
                <w:rFonts w:ascii="仿宋" w:eastAsia="仿宋" w:hAnsi="仿宋" w:cs="宋体"/>
                <w:sz w:val="32"/>
                <w:szCs w:val="32"/>
              </w:rPr>
              <w:t>总结、规章制度、调研材料</w:t>
            </w:r>
          </w:p>
        </w:tc>
        <w:tc>
          <w:tcPr>
            <w:tcW w:w="729" w:type="pct"/>
            <w:tcBorders>
              <w:top w:val="nil"/>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F77D24" w:rsidRPr="00387B29" w:rsidTr="00DE0C48">
        <w:tc>
          <w:tcPr>
            <w:tcW w:w="520" w:type="pct"/>
            <w:tcBorders>
              <w:top w:val="nil"/>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751" w:type="pct"/>
            <w:tcBorders>
              <w:top w:val="nil"/>
              <w:bottom w:val="nil"/>
            </w:tcBorders>
          </w:tcPr>
          <w:p w:rsidR="00F77D24" w:rsidRPr="00387B29" w:rsidRDefault="00F77D24" w:rsidP="0087430C">
            <w:pPr>
              <w:spacing w:line="520" w:lineRule="exact"/>
              <w:rPr>
                <w:rFonts w:ascii="仿宋" w:eastAsia="仿宋" w:hAnsi="仿宋" w:cs="宋体"/>
                <w:sz w:val="32"/>
                <w:szCs w:val="32"/>
              </w:rPr>
            </w:pPr>
            <w:r w:rsidRPr="00387B29">
              <w:rPr>
                <w:rFonts w:ascii="仿宋" w:eastAsia="仿宋" w:hAnsi="仿宋" w:cs="宋体"/>
                <w:sz w:val="32"/>
                <w:szCs w:val="32"/>
              </w:rPr>
              <w:t>向上级行政主管部门和学校的请示、报告及相应的批复、批示</w:t>
            </w:r>
          </w:p>
        </w:tc>
        <w:tc>
          <w:tcPr>
            <w:tcW w:w="729" w:type="pct"/>
            <w:tcBorders>
              <w:top w:val="nil"/>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F77D24" w:rsidRPr="00387B29" w:rsidTr="00DE0C48">
        <w:tc>
          <w:tcPr>
            <w:tcW w:w="520" w:type="pct"/>
            <w:tcBorders>
              <w:top w:val="nil"/>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5</w:t>
            </w:r>
          </w:p>
        </w:tc>
        <w:tc>
          <w:tcPr>
            <w:tcW w:w="3751" w:type="pct"/>
            <w:tcBorders>
              <w:top w:val="nil"/>
              <w:bottom w:val="nil"/>
            </w:tcBorders>
          </w:tcPr>
          <w:p w:rsidR="00F77D24" w:rsidRPr="00387B29" w:rsidRDefault="00F222C7" w:rsidP="0087430C">
            <w:pPr>
              <w:spacing w:line="520" w:lineRule="exact"/>
              <w:rPr>
                <w:rFonts w:ascii="仿宋" w:eastAsia="仿宋" w:hAnsi="仿宋" w:cs="宋体"/>
                <w:sz w:val="32"/>
                <w:szCs w:val="32"/>
              </w:rPr>
            </w:pPr>
            <w:r w:rsidRPr="00387B29">
              <w:rPr>
                <w:rFonts w:ascii="仿宋" w:eastAsia="仿宋" w:hAnsi="仿宋" w:cs="宋体"/>
                <w:sz w:val="32"/>
                <w:szCs w:val="32"/>
              </w:rPr>
              <w:t>大学生创新创业训练计划项目的申报、审批及上级批复等文件材料</w:t>
            </w:r>
          </w:p>
        </w:tc>
        <w:tc>
          <w:tcPr>
            <w:tcW w:w="729" w:type="pct"/>
            <w:tcBorders>
              <w:top w:val="nil"/>
              <w:bottom w:val="nil"/>
            </w:tcBorders>
          </w:tcPr>
          <w:p w:rsidR="00F77D24" w:rsidRPr="00387B29" w:rsidRDefault="00F77D24"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F222C7" w:rsidRPr="00387B29" w:rsidTr="00D53A62">
        <w:tc>
          <w:tcPr>
            <w:tcW w:w="520" w:type="pct"/>
            <w:tcBorders>
              <w:top w:val="nil"/>
              <w:bottom w:val="nil"/>
            </w:tcBorders>
          </w:tcPr>
          <w:p w:rsidR="00F222C7" w:rsidRPr="00387B29" w:rsidRDefault="00F222C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751" w:type="pct"/>
            <w:tcBorders>
              <w:top w:val="nil"/>
              <w:bottom w:val="nil"/>
            </w:tcBorders>
          </w:tcPr>
          <w:p w:rsidR="00F222C7" w:rsidRPr="00387B29" w:rsidRDefault="00F222C7" w:rsidP="0087430C">
            <w:pPr>
              <w:spacing w:line="520" w:lineRule="exact"/>
              <w:rPr>
                <w:rFonts w:ascii="仿宋" w:eastAsia="仿宋" w:hAnsi="仿宋" w:cs="宋体"/>
                <w:sz w:val="32"/>
                <w:szCs w:val="32"/>
              </w:rPr>
            </w:pPr>
            <w:r w:rsidRPr="00387B29">
              <w:rPr>
                <w:rFonts w:ascii="仿宋" w:eastAsia="仿宋" w:hAnsi="仿宋" w:cs="宋体"/>
                <w:sz w:val="32"/>
                <w:szCs w:val="32"/>
              </w:rPr>
              <w:t>教育部产学合作协同育人项目的申报、立项和结题等文件材料</w:t>
            </w:r>
          </w:p>
        </w:tc>
        <w:tc>
          <w:tcPr>
            <w:tcW w:w="729" w:type="pct"/>
            <w:tcBorders>
              <w:top w:val="nil"/>
              <w:bottom w:val="nil"/>
            </w:tcBorders>
          </w:tcPr>
          <w:p w:rsidR="00F222C7" w:rsidRPr="00387B29" w:rsidRDefault="00F222C7"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F222C7" w:rsidRPr="00387B29" w:rsidTr="00DE0C48">
        <w:tc>
          <w:tcPr>
            <w:tcW w:w="520" w:type="pct"/>
            <w:tcBorders>
              <w:top w:val="nil"/>
              <w:bottom w:val="nil"/>
            </w:tcBorders>
          </w:tcPr>
          <w:p w:rsidR="00F222C7" w:rsidRPr="00387B29" w:rsidRDefault="00F222C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751" w:type="pct"/>
            <w:tcBorders>
              <w:top w:val="nil"/>
              <w:bottom w:val="nil"/>
            </w:tcBorders>
          </w:tcPr>
          <w:p w:rsidR="00F222C7" w:rsidRPr="00387B29" w:rsidRDefault="00F222C7" w:rsidP="00E2198B">
            <w:pPr>
              <w:spacing w:line="520" w:lineRule="exact"/>
              <w:rPr>
                <w:rFonts w:ascii="仿宋" w:eastAsia="仿宋" w:hAnsi="仿宋" w:cs="宋体"/>
                <w:sz w:val="32"/>
                <w:szCs w:val="32"/>
              </w:rPr>
            </w:pPr>
            <w:r w:rsidRPr="00387B29">
              <w:rPr>
                <w:rFonts w:ascii="仿宋" w:eastAsia="仿宋" w:hAnsi="仿宋" w:cs="宋体"/>
                <w:sz w:val="32"/>
                <w:szCs w:val="32"/>
              </w:rPr>
              <w:t>学生获得C类竞赛一等奖及以上的获奖统计</w:t>
            </w:r>
            <w:r w:rsidRPr="00387B29">
              <w:rPr>
                <w:rFonts w:ascii="仿宋" w:eastAsia="仿宋" w:hAnsi="仿宋" w:cs="宋体"/>
                <w:sz w:val="32"/>
                <w:szCs w:val="32"/>
              </w:rPr>
              <w:lastRenderedPageBreak/>
              <w:t>及电子版</w:t>
            </w:r>
          </w:p>
        </w:tc>
        <w:tc>
          <w:tcPr>
            <w:tcW w:w="729" w:type="pct"/>
            <w:tcBorders>
              <w:top w:val="nil"/>
              <w:bottom w:val="nil"/>
            </w:tcBorders>
          </w:tcPr>
          <w:p w:rsidR="00F222C7" w:rsidRPr="00387B29" w:rsidRDefault="00F222C7"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lastRenderedPageBreak/>
              <w:t>永久</w:t>
            </w:r>
          </w:p>
        </w:tc>
      </w:tr>
      <w:tr w:rsidR="00F222C7" w:rsidRPr="00387B29" w:rsidTr="00D53A62">
        <w:tc>
          <w:tcPr>
            <w:tcW w:w="520" w:type="pct"/>
            <w:tcBorders>
              <w:top w:val="nil"/>
              <w:bottom w:val="nil"/>
            </w:tcBorders>
          </w:tcPr>
          <w:p w:rsidR="00F222C7" w:rsidRPr="00387B29" w:rsidRDefault="00F222C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8</w:t>
            </w:r>
          </w:p>
        </w:tc>
        <w:tc>
          <w:tcPr>
            <w:tcW w:w="3751" w:type="pct"/>
            <w:tcBorders>
              <w:top w:val="nil"/>
              <w:bottom w:val="nil"/>
            </w:tcBorders>
          </w:tcPr>
          <w:p w:rsidR="00F222C7" w:rsidRPr="00387B29" w:rsidRDefault="00F222C7" w:rsidP="00E2198B">
            <w:pPr>
              <w:spacing w:line="520" w:lineRule="exact"/>
              <w:rPr>
                <w:rFonts w:ascii="仿宋" w:eastAsia="仿宋" w:hAnsi="仿宋" w:cs="宋体"/>
                <w:sz w:val="32"/>
                <w:szCs w:val="32"/>
              </w:rPr>
            </w:pPr>
            <w:r w:rsidRPr="00387B29">
              <w:rPr>
                <w:rFonts w:ascii="仿宋" w:eastAsia="仿宋" w:hAnsi="仿宋" w:cs="宋体"/>
                <w:sz w:val="32"/>
                <w:szCs w:val="32"/>
              </w:rPr>
              <w:t>获批创新创业平台，如全国（辽宁省）高等学校实践育人创新创业基地、全国（辽宁省）深化创新创业教育改革示范高校、全国（辽宁省）大学生创业示范园、国家级（辽宁省）大学生创新创业示范基地、国</w:t>
            </w:r>
            <w:r w:rsidR="00174318" w:rsidRPr="00387B29">
              <w:rPr>
                <w:rFonts w:ascii="仿宋" w:eastAsia="仿宋" w:hAnsi="仿宋" w:cs="宋体"/>
                <w:sz w:val="32"/>
                <w:szCs w:val="32"/>
              </w:rPr>
              <w:t>家级（辽宁省）众创空间等申报、审批及上级批复等文件材料</w:t>
            </w:r>
          </w:p>
        </w:tc>
        <w:tc>
          <w:tcPr>
            <w:tcW w:w="729" w:type="pct"/>
            <w:tcBorders>
              <w:top w:val="nil"/>
              <w:bottom w:val="nil"/>
            </w:tcBorders>
          </w:tcPr>
          <w:p w:rsidR="00F222C7" w:rsidRPr="00387B29" w:rsidRDefault="00F222C7"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F77D24" w:rsidRPr="00387B29" w:rsidTr="00D53A62">
        <w:tc>
          <w:tcPr>
            <w:tcW w:w="520" w:type="pct"/>
            <w:tcBorders>
              <w:top w:val="nil"/>
            </w:tcBorders>
          </w:tcPr>
          <w:p w:rsidR="00F77D24" w:rsidRPr="00387B29" w:rsidRDefault="00F222C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751" w:type="pct"/>
            <w:tcBorders>
              <w:top w:val="nil"/>
            </w:tcBorders>
          </w:tcPr>
          <w:p w:rsidR="00F77D24" w:rsidRPr="00387B29" w:rsidRDefault="00F222C7" w:rsidP="0087430C">
            <w:pPr>
              <w:spacing w:line="520" w:lineRule="exact"/>
              <w:rPr>
                <w:rFonts w:ascii="仿宋" w:eastAsia="仿宋" w:hAnsi="仿宋" w:cs="宋体"/>
                <w:sz w:val="32"/>
                <w:szCs w:val="32"/>
              </w:rPr>
            </w:pPr>
            <w:r w:rsidRPr="00387B29">
              <w:rPr>
                <w:rFonts w:ascii="仿宋" w:eastAsia="仿宋" w:hAnsi="仿宋" w:cs="宋体"/>
                <w:sz w:val="32"/>
                <w:szCs w:val="32"/>
              </w:rPr>
              <w:t>校外创新创业实践基地相关材料</w:t>
            </w:r>
          </w:p>
        </w:tc>
        <w:tc>
          <w:tcPr>
            <w:tcW w:w="729" w:type="pct"/>
            <w:tcBorders>
              <w:top w:val="nil"/>
            </w:tcBorders>
          </w:tcPr>
          <w:p w:rsidR="00F77D24" w:rsidRPr="00387B29" w:rsidRDefault="00F222C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F222C7" w:rsidRPr="00387B29" w:rsidTr="00F222C7">
        <w:tc>
          <w:tcPr>
            <w:tcW w:w="520" w:type="pct"/>
          </w:tcPr>
          <w:p w:rsidR="00F222C7" w:rsidRPr="00387B29" w:rsidRDefault="00F222C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10</w:t>
            </w:r>
          </w:p>
        </w:tc>
        <w:tc>
          <w:tcPr>
            <w:tcW w:w="3751" w:type="pct"/>
          </w:tcPr>
          <w:p w:rsidR="00F222C7" w:rsidRPr="00387B29" w:rsidRDefault="00F222C7" w:rsidP="0087430C">
            <w:pPr>
              <w:spacing w:line="520" w:lineRule="exact"/>
              <w:rPr>
                <w:rFonts w:ascii="仿宋" w:eastAsia="仿宋" w:hAnsi="仿宋" w:cs="宋体"/>
                <w:sz w:val="32"/>
                <w:szCs w:val="32"/>
              </w:rPr>
            </w:pPr>
            <w:r w:rsidRPr="00387B29">
              <w:rPr>
                <w:rFonts w:ascii="仿宋" w:eastAsia="仿宋" w:hAnsi="仿宋" w:cs="宋体"/>
                <w:sz w:val="32"/>
                <w:szCs w:val="32"/>
              </w:rPr>
              <w:t>上级有关大学生创新创业工作的文件</w:t>
            </w:r>
          </w:p>
        </w:tc>
        <w:tc>
          <w:tcPr>
            <w:tcW w:w="729" w:type="pct"/>
          </w:tcPr>
          <w:p w:rsidR="00F222C7" w:rsidRPr="00387B29" w:rsidRDefault="00F222C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F222C7" w:rsidRPr="00387B29" w:rsidTr="000835E7">
        <w:tc>
          <w:tcPr>
            <w:tcW w:w="520" w:type="pct"/>
            <w:tcBorders>
              <w:bottom w:val="single" w:sz="12" w:space="0" w:color="008000"/>
            </w:tcBorders>
          </w:tcPr>
          <w:p w:rsidR="00F222C7" w:rsidRPr="00387B29" w:rsidRDefault="00F222C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11</w:t>
            </w:r>
          </w:p>
        </w:tc>
        <w:tc>
          <w:tcPr>
            <w:tcW w:w="3751" w:type="pct"/>
            <w:tcBorders>
              <w:bottom w:val="single" w:sz="12" w:space="0" w:color="008000"/>
            </w:tcBorders>
          </w:tcPr>
          <w:p w:rsidR="00F222C7" w:rsidRPr="00387B29" w:rsidRDefault="00F222C7" w:rsidP="0087430C">
            <w:pPr>
              <w:spacing w:line="520" w:lineRule="exact"/>
              <w:rPr>
                <w:rFonts w:ascii="仿宋" w:eastAsia="仿宋" w:hAnsi="仿宋" w:cs="宋体"/>
                <w:sz w:val="32"/>
                <w:szCs w:val="32"/>
              </w:rPr>
            </w:pPr>
            <w:r w:rsidRPr="00387B29">
              <w:rPr>
                <w:rFonts w:ascii="仿宋" w:eastAsia="仿宋" w:hAnsi="仿宋" w:cs="宋体"/>
                <w:sz w:val="32"/>
                <w:szCs w:val="32"/>
              </w:rPr>
              <w:t>创新创业工作中形成的其他具有保存利用价值的文件材料</w:t>
            </w:r>
          </w:p>
        </w:tc>
        <w:tc>
          <w:tcPr>
            <w:tcW w:w="729" w:type="pct"/>
            <w:tcBorders>
              <w:bottom w:val="single" w:sz="12" w:space="0" w:color="008000"/>
            </w:tcBorders>
          </w:tcPr>
          <w:p w:rsidR="00F222C7" w:rsidRPr="00387B29" w:rsidRDefault="00F222C7" w:rsidP="0087430C">
            <w:pPr>
              <w:spacing w:line="520" w:lineRule="exact"/>
              <w:jc w:val="center"/>
              <w:rPr>
                <w:rFonts w:ascii="仿宋" w:eastAsia="仿宋" w:hAnsi="仿宋" w:cs="宋体"/>
                <w:color w:val="000000"/>
                <w:sz w:val="32"/>
                <w:szCs w:val="32"/>
              </w:rPr>
            </w:pPr>
          </w:p>
        </w:tc>
      </w:tr>
    </w:tbl>
    <w:p w:rsidR="00F77D24" w:rsidRPr="00387B29" w:rsidRDefault="00F77D24"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91" w:name="_Toc524958022"/>
      <w:bookmarkStart w:id="92" w:name="_Toc525032934"/>
      <w:bookmarkStart w:id="93" w:name="_Toc525045772"/>
      <w:bookmarkStart w:id="94" w:name="_Toc41551395"/>
      <w:r w:rsidRPr="00387B29">
        <w:rPr>
          <w:rFonts w:ascii="仿宋" w:eastAsia="仿宋" w:hAnsi="仿宋" w:hint="eastAsia"/>
          <w:sz w:val="32"/>
        </w:rPr>
        <w:t>研究生院（研究生工作部</w:t>
      </w:r>
      <w:r w:rsidR="00F222C7" w:rsidRPr="00387B29">
        <w:rPr>
          <w:rFonts w:ascii="仿宋" w:eastAsia="仿宋" w:hAnsi="仿宋" w:cs="宋体"/>
          <w:bCs w:val="0"/>
          <w:sz w:val="32"/>
        </w:rPr>
        <w:t>、学科建设办公室</w:t>
      </w:r>
      <w:r w:rsidRPr="00387B29">
        <w:rPr>
          <w:rFonts w:ascii="仿宋" w:eastAsia="仿宋" w:hAnsi="仿宋" w:hint="eastAsia"/>
          <w:sz w:val="32"/>
        </w:rPr>
        <w:t>）</w:t>
      </w:r>
      <w:bookmarkEnd w:id="91"/>
      <w:bookmarkEnd w:id="92"/>
      <w:bookmarkEnd w:id="93"/>
      <w:bookmarkEnd w:id="94"/>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JX11  </w:t>
      </w:r>
      <w:r w:rsidRPr="00387B29">
        <w:rPr>
          <w:rFonts w:ascii="仿宋" w:eastAsia="仿宋" w:hAnsi="仿宋" w:cs="宋体" w:hint="eastAsia"/>
          <w:b/>
          <w:color w:val="000000"/>
          <w:sz w:val="32"/>
          <w:szCs w:val="32"/>
        </w:rPr>
        <w:t>教学综合</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E5540D">
        <w:tc>
          <w:tcPr>
            <w:tcW w:w="520"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bottom w:val="nil"/>
            </w:tcBorders>
          </w:tcPr>
          <w:p w:rsidR="000D71FC" w:rsidRPr="00387B29" w:rsidRDefault="00F222C7" w:rsidP="0087430C">
            <w:pPr>
              <w:spacing w:line="520" w:lineRule="exact"/>
              <w:rPr>
                <w:rFonts w:ascii="仿宋" w:eastAsia="仿宋" w:hAnsi="仿宋" w:cs="宋体"/>
                <w:sz w:val="32"/>
                <w:szCs w:val="32"/>
              </w:rPr>
            </w:pPr>
            <w:r w:rsidRPr="00387B29">
              <w:rPr>
                <w:rFonts w:ascii="仿宋" w:eastAsia="仿宋" w:hAnsi="仿宋" w:cs="宋体"/>
                <w:sz w:val="32"/>
                <w:szCs w:val="32"/>
              </w:rPr>
              <w:t>学科工作、研究生教学工作、研究生管理工作大事记、年度统计报</w:t>
            </w:r>
            <w:r w:rsidR="00384A17" w:rsidRPr="00387B29">
              <w:rPr>
                <w:rFonts w:ascii="仿宋" w:eastAsia="仿宋" w:hAnsi="仿宋" w:cs="宋体"/>
                <w:sz w:val="32"/>
                <w:szCs w:val="32"/>
              </w:rPr>
              <w:t>表</w:t>
            </w:r>
            <w:r w:rsidR="00384A17" w:rsidRPr="00387B29">
              <w:rPr>
                <w:rFonts w:ascii="仿宋" w:eastAsia="仿宋" w:hAnsi="仿宋" w:cs="宋体" w:hint="eastAsia"/>
                <w:sz w:val="32"/>
                <w:szCs w:val="32"/>
              </w:rPr>
              <w:t>，</w:t>
            </w:r>
            <w:r w:rsidRPr="00387B29">
              <w:rPr>
                <w:rFonts w:ascii="仿宋" w:eastAsia="仿宋" w:hAnsi="仿宋" w:cs="宋体"/>
                <w:sz w:val="32"/>
                <w:szCs w:val="32"/>
              </w:rPr>
              <w:t>学校学科工作、研究生工作重要会议记录、纪要和会议材料</w:t>
            </w:r>
          </w:p>
        </w:tc>
        <w:tc>
          <w:tcPr>
            <w:tcW w:w="729"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研究生教学改革、培养目标、培养规划、学制等方面的文件材料</w:t>
            </w:r>
          </w:p>
        </w:tc>
        <w:tc>
          <w:tcPr>
            <w:tcW w:w="729"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研究生教学质量检查、评估的文件材料</w:t>
            </w:r>
          </w:p>
        </w:tc>
        <w:tc>
          <w:tcPr>
            <w:tcW w:w="729"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75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博士学位点、硕士学位点的申报建设材料</w:t>
            </w:r>
          </w:p>
        </w:tc>
        <w:tc>
          <w:tcPr>
            <w:tcW w:w="729"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75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重点学科、专业、实验室建设成果及论证材料</w:t>
            </w:r>
          </w:p>
        </w:tc>
        <w:tc>
          <w:tcPr>
            <w:tcW w:w="729"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学科、专业、实验室建设统计表及电子版</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学校关于学科建设、研究生培养与管理的文</w:t>
            </w:r>
            <w:r w:rsidRPr="00387B29">
              <w:rPr>
                <w:rFonts w:ascii="仿宋" w:eastAsia="仿宋" w:hAnsi="仿宋" w:cs="宋体"/>
                <w:sz w:val="32"/>
                <w:szCs w:val="32"/>
              </w:rPr>
              <w:lastRenderedPageBreak/>
              <w:t>件材料</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lastRenderedPageBreak/>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8</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学位委员会成员名单及电子版</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硕士、博士导师遴选办法、名单</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10</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实习基地建设的文件材料</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优秀硕士、博士论文评审的文件材料</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12</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研究生奖励评定办法、申报材料及获奖名单</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3</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研究生教学工作、研究生管理工作规划，年度工作计划、</w:t>
            </w:r>
            <w:r w:rsidR="00384A17" w:rsidRPr="00387B29">
              <w:rPr>
                <w:rFonts w:ascii="仿宋" w:eastAsia="仿宋" w:hAnsi="仿宋" w:cs="宋体" w:hint="eastAsia"/>
                <w:sz w:val="32"/>
                <w:szCs w:val="32"/>
              </w:rPr>
              <w:t>工作</w:t>
            </w:r>
            <w:r w:rsidRPr="00387B29">
              <w:rPr>
                <w:rFonts w:ascii="仿宋" w:eastAsia="仿宋" w:hAnsi="仿宋" w:cs="宋体" w:hint="eastAsia"/>
                <w:sz w:val="32"/>
                <w:szCs w:val="32"/>
              </w:rPr>
              <w:t>总结、规章制度、调研材料</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4</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向上级行政主管部门和学校的请示、报告及相应的批复、批示</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5</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上级关于学科建设、研究生教学与管理的文件</w:t>
            </w:r>
            <w:r w:rsidRPr="00387B29">
              <w:rPr>
                <w:rFonts w:ascii="仿宋" w:eastAsia="仿宋" w:hAnsi="仿宋" w:cs="宋体" w:hint="eastAsia"/>
                <w:sz w:val="32"/>
                <w:szCs w:val="32"/>
              </w:rPr>
              <w:t>材料</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top w:val="nil"/>
              <w:bottom w:val="single" w:sz="12" w:space="0" w:color="008000"/>
            </w:tcBorders>
          </w:tcPr>
          <w:p w:rsidR="000D71FC"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6</w:t>
            </w:r>
          </w:p>
        </w:tc>
        <w:tc>
          <w:tcPr>
            <w:tcW w:w="3751" w:type="pct"/>
            <w:tcBorders>
              <w:top w:val="nil"/>
              <w:bottom w:val="single" w:sz="12" w:space="0" w:color="008000"/>
            </w:tcBorders>
          </w:tcPr>
          <w:p w:rsidR="000D71FC"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学科工作、</w:t>
            </w:r>
            <w:r w:rsidR="000D71FC" w:rsidRPr="00387B29">
              <w:rPr>
                <w:rFonts w:ascii="仿宋" w:eastAsia="仿宋" w:hAnsi="仿宋" w:cs="宋体" w:hint="eastAsia"/>
                <w:sz w:val="32"/>
                <w:szCs w:val="32"/>
              </w:rPr>
              <w:t>研究生教学</w:t>
            </w:r>
            <w:r w:rsidR="006661E1" w:rsidRPr="00387B29">
              <w:rPr>
                <w:rFonts w:ascii="仿宋" w:eastAsia="仿宋" w:hAnsi="仿宋" w:cs="宋体" w:hint="eastAsia"/>
                <w:sz w:val="32"/>
                <w:szCs w:val="32"/>
              </w:rPr>
              <w:t>与</w:t>
            </w:r>
            <w:r w:rsidR="000D71FC" w:rsidRPr="00387B29">
              <w:rPr>
                <w:rFonts w:ascii="仿宋" w:eastAsia="仿宋" w:hAnsi="仿宋" w:cs="宋体" w:hint="eastAsia"/>
                <w:sz w:val="32"/>
                <w:szCs w:val="32"/>
              </w:rPr>
              <w:t>管理工作中形成的其他具有保存利用价值的文件材料</w:t>
            </w:r>
          </w:p>
        </w:tc>
        <w:tc>
          <w:tcPr>
            <w:tcW w:w="729"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p>
        </w:tc>
      </w:tr>
    </w:tbl>
    <w:p w:rsidR="000D71FC" w:rsidRPr="00387B29" w:rsidRDefault="000D71FC" w:rsidP="0087430C">
      <w:pPr>
        <w:spacing w:line="520" w:lineRule="exact"/>
        <w:rPr>
          <w:rFonts w:ascii="仿宋" w:eastAsia="仿宋" w:hAnsi="仿宋"/>
          <w:b/>
          <w:color w:val="000000"/>
          <w:sz w:val="32"/>
          <w:szCs w:val="32"/>
        </w:rPr>
      </w:pPr>
      <w:r w:rsidRPr="00387B29">
        <w:rPr>
          <w:rFonts w:ascii="仿宋" w:eastAsia="仿宋" w:hAnsi="仿宋" w:cs="宋体"/>
          <w:b/>
          <w:color w:val="000000"/>
          <w:sz w:val="32"/>
          <w:szCs w:val="32"/>
        </w:rPr>
        <w:t xml:space="preserve">JX1312  </w:t>
      </w:r>
      <w:r w:rsidRPr="00387B29">
        <w:rPr>
          <w:rFonts w:ascii="仿宋" w:eastAsia="仿宋" w:hAnsi="仿宋" w:cs="宋体" w:hint="eastAsia"/>
          <w:b/>
          <w:color w:val="000000"/>
          <w:sz w:val="32"/>
          <w:szCs w:val="32"/>
        </w:rPr>
        <w:t>研究生招生</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E5540D">
        <w:tc>
          <w:tcPr>
            <w:tcW w:w="520"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录取名册</w:t>
            </w:r>
          </w:p>
        </w:tc>
        <w:tc>
          <w:tcPr>
            <w:tcW w:w="729"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研究生招生计划、总结及有关招生的各类批件</w:t>
            </w:r>
          </w:p>
        </w:tc>
        <w:tc>
          <w:tcPr>
            <w:tcW w:w="729"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JX1313  </w:t>
      </w:r>
      <w:r w:rsidRPr="00387B29">
        <w:rPr>
          <w:rFonts w:ascii="仿宋" w:eastAsia="仿宋" w:hAnsi="仿宋" w:cs="宋体" w:hint="eastAsia"/>
          <w:b/>
          <w:color w:val="000000"/>
          <w:sz w:val="32"/>
          <w:szCs w:val="32"/>
        </w:rPr>
        <w:t>研究生毕业、就业</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E5540D">
        <w:tc>
          <w:tcPr>
            <w:tcW w:w="520"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研究生毕业证书领取登记表</w:t>
            </w:r>
          </w:p>
        </w:tc>
        <w:tc>
          <w:tcPr>
            <w:tcW w:w="729"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毕业研究生正式就业方案、上级批复</w:t>
            </w:r>
          </w:p>
        </w:tc>
        <w:tc>
          <w:tcPr>
            <w:tcW w:w="729"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1"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毕业研究生派遣名册</w:t>
            </w:r>
          </w:p>
        </w:tc>
        <w:tc>
          <w:tcPr>
            <w:tcW w:w="729"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JX1314  </w:t>
      </w:r>
      <w:r w:rsidRPr="00387B29">
        <w:rPr>
          <w:rFonts w:ascii="仿宋" w:eastAsia="仿宋" w:hAnsi="仿宋" w:cs="宋体" w:hint="eastAsia"/>
          <w:b/>
          <w:color w:val="000000"/>
          <w:sz w:val="32"/>
          <w:szCs w:val="32"/>
        </w:rPr>
        <w:t>研究生学位</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DB69E5">
        <w:tc>
          <w:tcPr>
            <w:tcW w:w="520"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学位评定工作条例</w:t>
            </w:r>
            <w:r w:rsidR="007A2B5B" w:rsidRPr="00387B29">
              <w:rPr>
                <w:rFonts w:ascii="仿宋" w:eastAsia="仿宋" w:hAnsi="仿宋" w:cs="宋体" w:hint="eastAsia"/>
                <w:color w:val="000000"/>
                <w:sz w:val="32"/>
                <w:szCs w:val="32"/>
              </w:rPr>
              <w:t>、</w:t>
            </w:r>
            <w:r w:rsidR="007A2B5B" w:rsidRPr="00387B29">
              <w:rPr>
                <w:rFonts w:ascii="仿宋" w:eastAsia="仿宋" w:hAnsi="仿宋" w:cs="宋体"/>
                <w:color w:val="000000"/>
                <w:sz w:val="32"/>
                <w:szCs w:val="32"/>
              </w:rPr>
              <w:t>学位委员会会议记录和会</w:t>
            </w:r>
            <w:r w:rsidR="007A2B5B" w:rsidRPr="00387B29">
              <w:rPr>
                <w:rFonts w:ascii="仿宋" w:eastAsia="仿宋" w:hAnsi="仿宋" w:cs="宋体" w:hint="eastAsia"/>
                <w:color w:val="000000"/>
                <w:sz w:val="32"/>
                <w:szCs w:val="32"/>
              </w:rPr>
              <w:t>议决定</w:t>
            </w:r>
          </w:p>
        </w:tc>
        <w:tc>
          <w:tcPr>
            <w:tcW w:w="729"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F148D">
        <w:tc>
          <w:tcPr>
            <w:tcW w:w="520" w:type="pct"/>
            <w:tcBorders>
              <w:top w:val="nil"/>
              <w:bottom w:val="nil"/>
            </w:tcBorders>
          </w:tcPr>
          <w:p w:rsidR="000D71FC" w:rsidRPr="00387B29" w:rsidRDefault="00731C1B"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2</w:t>
            </w:r>
          </w:p>
        </w:tc>
        <w:tc>
          <w:tcPr>
            <w:tcW w:w="3751"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研究生学位证书领取登记表</w:t>
            </w:r>
          </w:p>
        </w:tc>
        <w:tc>
          <w:tcPr>
            <w:tcW w:w="729"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F148D">
        <w:tc>
          <w:tcPr>
            <w:tcW w:w="520" w:type="pct"/>
            <w:tcBorders>
              <w:top w:val="nil"/>
              <w:bottom w:val="nil"/>
            </w:tcBorders>
          </w:tcPr>
          <w:p w:rsidR="000D71FC" w:rsidRPr="00387B29" w:rsidRDefault="00731C1B"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3</w:t>
            </w:r>
          </w:p>
        </w:tc>
        <w:tc>
          <w:tcPr>
            <w:tcW w:w="3751"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博士学位论文答辩材料（包括博士学位审批表、成绩单、</w:t>
            </w:r>
            <w:r w:rsidR="00EE36A3" w:rsidRPr="00387B29">
              <w:rPr>
                <w:rFonts w:ascii="仿宋" w:eastAsia="仿宋" w:hAnsi="仿宋" w:cs="宋体" w:hint="eastAsia"/>
                <w:color w:val="000000"/>
                <w:sz w:val="32"/>
                <w:szCs w:val="32"/>
              </w:rPr>
              <w:t>中期考核表、</w:t>
            </w:r>
            <w:r w:rsidR="007B5DBD" w:rsidRPr="00387B29">
              <w:rPr>
                <w:rFonts w:ascii="仿宋" w:eastAsia="仿宋" w:hAnsi="仿宋" w:cs="宋体" w:hint="eastAsia"/>
                <w:color w:val="000000"/>
                <w:sz w:val="32"/>
                <w:szCs w:val="32"/>
              </w:rPr>
              <w:t>论文预答辩申请表及结果报告单、</w:t>
            </w:r>
            <w:r w:rsidRPr="00387B29">
              <w:rPr>
                <w:rFonts w:ascii="仿宋" w:eastAsia="仿宋" w:hAnsi="仿宋" w:cs="宋体" w:hint="eastAsia"/>
                <w:color w:val="000000"/>
                <w:sz w:val="32"/>
                <w:szCs w:val="32"/>
              </w:rPr>
              <w:t>答辩记录、表决票、论文评阅意见书、</w:t>
            </w:r>
            <w:r w:rsidR="007B5DBD" w:rsidRPr="00387B29">
              <w:rPr>
                <w:rFonts w:ascii="仿宋" w:eastAsia="仿宋" w:hAnsi="仿宋" w:cs="宋体" w:hint="eastAsia"/>
                <w:color w:val="000000"/>
                <w:sz w:val="32"/>
                <w:szCs w:val="32"/>
              </w:rPr>
              <w:t>开题报告、博士研究生培养计划</w:t>
            </w:r>
            <w:r w:rsidRPr="00387B29">
              <w:rPr>
                <w:rFonts w:ascii="仿宋" w:eastAsia="仿宋" w:hAnsi="仿宋" w:cs="宋体" w:hint="eastAsia"/>
                <w:color w:val="000000"/>
                <w:sz w:val="32"/>
                <w:szCs w:val="32"/>
              </w:rPr>
              <w:t>、学位论文</w:t>
            </w:r>
            <w:r w:rsidR="007B5DBD" w:rsidRPr="00387B29">
              <w:rPr>
                <w:rFonts w:ascii="仿宋" w:eastAsia="仿宋" w:hAnsi="仿宋" w:cs="宋体" w:hint="eastAsia"/>
                <w:color w:val="000000"/>
                <w:sz w:val="32"/>
                <w:szCs w:val="32"/>
              </w:rPr>
              <w:t>修订报告书、学位论文</w:t>
            </w:r>
            <w:r w:rsidRPr="00387B29">
              <w:rPr>
                <w:rFonts w:ascii="仿宋" w:eastAsia="仿宋" w:hAnsi="仿宋" w:cs="宋体" w:hint="eastAsia"/>
                <w:color w:val="000000"/>
                <w:sz w:val="32"/>
                <w:szCs w:val="32"/>
              </w:rPr>
              <w:t>）</w:t>
            </w:r>
          </w:p>
        </w:tc>
        <w:tc>
          <w:tcPr>
            <w:tcW w:w="729"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F148D">
        <w:tc>
          <w:tcPr>
            <w:tcW w:w="520" w:type="pct"/>
            <w:tcBorders>
              <w:top w:val="nil"/>
            </w:tcBorders>
          </w:tcPr>
          <w:p w:rsidR="000D71FC" w:rsidRPr="00387B29" w:rsidRDefault="00731C1B"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4</w:t>
            </w:r>
          </w:p>
        </w:tc>
        <w:tc>
          <w:tcPr>
            <w:tcW w:w="3751" w:type="pct"/>
            <w:tcBorders>
              <w:top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硕士研究生学位论文答辩材料（包括硕士学位申请书、成绩单、</w:t>
            </w:r>
            <w:r w:rsidR="007B5DBD" w:rsidRPr="00387B29">
              <w:rPr>
                <w:rFonts w:ascii="仿宋" w:eastAsia="仿宋" w:hAnsi="仿宋" w:cs="宋体" w:hint="eastAsia"/>
                <w:color w:val="000000"/>
                <w:sz w:val="32"/>
                <w:szCs w:val="32"/>
              </w:rPr>
              <w:t>中期考核表、实践考核表、论文评阅意见书、开题报告</w:t>
            </w:r>
            <w:r w:rsidRPr="00387B29">
              <w:rPr>
                <w:rFonts w:ascii="仿宋" w:eastAsia="仿宋" w:hAnsi="仿宋" w:cs="宋体" w:hint="eastAsia"/>
                <w:color w:val="000000"/>
                <w:sz w:val="32"/>
                <w:szCs w:val="32"/>
              </w:rPr>
              <w:t>、</w:t>
            </w:r>
            <w:r w:rsidR="007B5DBD" w:rsidRPr="00387B29">
              <w:rPr>
                <w:rFonts w:ascii="仿宋" w:eastAsia="仿宋" w:hAnsi="仿宋" w:cs="宋体" w:hint="eastAsia"/>
                <w:color w:val="000000"/>
                <w:sz w:val="32"/>
                <w:szCs w:val="32"/>
              </w:rPr>
              <w:t>答辩记录、表决票、</w:t>
            </w:r>
            <w:r w:rsidRPr="00387B29">
              <w:rPr>
                <w:rFonts w:ascii="仿宋" w:eastAsia="仿宋" w:hAnsi="仿宋" w:cs="宋体" w:hint="eastAsia"/>
                <w:color w:val="000000"/>
                <w:sz w:val="32"/>
                <w:szCs w:val="32"/>
              </w:rPr>
              <w:t>学位论文）</w:t>
            </w:r>
          </w:p>
        </w:tc>
        <w:tc>
          <w:tcPr>
            <w:tcW w:w="729" w:type="pct"/>
            <w:tcBorders>
              <w:top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JX1315  </w:t>
      </w:r>
      <w:r w:rsidRPr="00387B29">
        <w:rPr>
          <w:rFonts w:ascii="仿宋" w:eastAsia="仿宋" w:hAnsi="仿宋" w:cs="宋体" w:hint="eastAsia"/>
          <w:b/>
          <w:color w:val="000000"/>
          <w:sz w:val="32"/>
          <w:szCs w:val="32"/>
        </w:rPr>
        <w:t>研究生学籍</w:t>
      </w:r>
    </w:p>
    <w:tbl>
      <w:tblPr>
        <w:tblW w:w="5000" w:type="pct"/>
        <w:tblBorders>
          <w:top w:val="single" w:sz="12" w:space="0" w:color="008000"/>
          <w:bottom w:val="single" w:sz="12" w:space="0" w:color="008000"/>
        </w:tblBorders>
        <w:tblLook w:val="00A0" w:firstRow="1" w:lastRow="0" w:firstColumn="1" w:lastColumn="0" w:noHBand="0" w:noVBand="0"/>
      </w:tblPr>
      <w:tblGrid>
        <w:gridCol w:w="993"/>
        <w:gridCol w:w="6263"/>
        <w:gridCol w:w="1272"/>
      </w:tblGrid>
      <w:tr w:rsidR="000D71FC" w:rsidRPr="00387B29" w:rsidTr="00E5540D">
        <w:tc>
          <w:tcPr>
            <w:tcW w:w="582"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672"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研究生学籍变更材料（留级、休学、复学、转学、退学、出国</w:t>
            </w:r>
            <w:r w:rsidRPr="00387B29">
              <w:rPr>
                <w:rFonts w:ascii="仿宋" w:eastAsia="仿宋" w:hAnsi="仿宋" w:cs="宋体"/>
                <w:color w:val="000000"/>
                <w:sz w:val="32"/>
                <w:szCs w:val="32"/>
              </w:rPr>
              <w:t>)</w:t>
            </w:r>
            <w:r w:rsidRPr="00387B29">
              <w:rPr>
                <w:rFonts w:ascii="仿宋" w:eastAsia="仿宋" w:hAnsi="仿宋" w:cs="宋体" w:hint="eastAsia"/>
                <w:color w:val="000000"/>
                <w:sz w:val="32"/>
                <w:szCs w:val="32"/>
              </w:rPr>
              <w:t>及学籍异动统计表</w:t>
            </w:r>
            <w:r w:rsidR="00731C1B" w:rsidRPr="00387B29">
              <w:rPr>
                <w:rFonts w:ascii="仿宋" w:eastAsia="仿宋" w:hAnsi="仿宋" w:cs="宋体" w:hint="eastAsia"/>
                <w:color w:val="000000"/>
                <w:sz w:val="32"/>
                <w:szCs w:val="32"/>
              </w:rPr>
              <w:t>及电子版</w:t>
            </w:r>
          </w:p>
        </w:tc>
        <w:tc>
          <w:tcPr>
            <w:tcW w:w="746"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731C1B" w:rsidRPr="00387B29" w:rsidTr="00E5540D">
        <w:tc>
          <w:tcPr>
            <w:tcW w:w="582" w:type="pct"/>
          </w:tcPr>
          <w:p w:rsidR="00731C1B" w:rsidRPr="00387B29" w:rsidRDefault="00731C1B"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672" w:type="pct"/>
          </w:tcPr>
          <w:p w:rsidR="00731C1B" w:rsidRPr="00387B29" w:rsidRDefault="00731C1B"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研究生获校级奖励材料（包括奖学金材料）</w:t>
            </w:r>
          </w:p>
        </w:tc>
        <w:tc>
          <w:tcPr>
            <w:tcW w:w="746" w:type="pct"/>
          </w:tcPr>
          <w:p w:rsidR="00731C1B" w:rsidRPr="00387B29" w:rsidRDefault="00731C1B"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731C1B" w:rsidRPr="00387B29" w:rsidTr="00E5540D">
        <w:tc>
          <w:tcPr>
            <w:tcW w:w="582" w:type="pct"/>
            <w:tcBorders>
              <w:bottom w:val="single" w:sz="12" w:space="0" w:color="008000"/>
            </w:tcBorders>
          </w:tcPr>
          <w:p w:rsidR="00731C1B" w:rsidRPr="00387B29" w:rsidRDefault="00731C1B"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672" w:type="pct"/>
            <w:tcBorders>
              <w:bottom w:val="single" w:sz="12" w:space="0" w:color="008000"/>
            </w:tcBorders>
          </w:tcPr>
          <w:p w:rsidR="00731C1B" w:rsidRPr="00387B29" w:rsidRDefault="00731C1B"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研究生处分及申诉材料</w:t>
            </w:r>
          </w:p>
        </w:tc>
        <w:tc>
          <w:tcPr>
            <w:tcW w:w="746" w:type="pct"/>
            <w:tcBorders>
              <w:bottom w:val="single" w:sz="12" w:space="0" w:color="008000"/>
            </w:tcBorders>
          </w:tcPr>
          <w:p w:rsidR="00731C1B" w:rsidRPr="00387B29" w:rsidRDefault="00731C1B"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b/>
          <w:color w:val="000000"/>
          <w:sz w:val="32"/>
          <w:szCs w:val="32"/>
        </w:rPr>
      </w:pPr>
      <w:r w:rsidRPr="00387B29">
        <w:rPr>
          <w:rFonts w:ascii="仿宋" w:eastAsia="仿宋" w:hAnsi="仿宋" w:cs="宋体"/>
          <w:b/>
          <w:color w:val="000000"/>
          <w:sz w:val="32"/>
          <w:szCs w:val="32"/>
        </w:rPr>
        <w:t xml:space="preserve">JX1317  </w:t>
      </w:r>
      <w:r w:rsidRPr="00387B29">
        <w:rPr>
          <w:rFonts w:ascii="仿宋" w:eastAsia="仿宋" w:hAnsi="仿宋" w:cs="宋体" w:hint="eastAsia"/>
          <w:b/>
          <w:color w:val="000000"/>
          <w:sz w:val="32"/>
          <w:szCs w:val="32"/>
        </w:rPr>
        <w:t>研究生教学管理</w:t>
      </w:r>
    </w:p>
    <w:tbl>
      <w:tblPr>
        <w:tblW w:w="5000" w:type="pct"/>
        <w:tblBorders>
          <w:top w:val="single" w:sz="12" w:space="0" w:color="008000"/>
          <w:bottom w:val="single" w:sz="12" w:space="0" w:color="008000"/>
        </w:tblBorders>
        <w:tblLook w:val="00A0" w:firstRow="1" w:lastRow="0" w:firstColumn="1" w:lastColumn="0" w:noHBand="0" w:noVBand="0"/>
      </w:tblPr>
      <w:tblGrid>
        <w:gridCol w:w="997"/>
        <w:gridCol w:w="6283"/>
        <w:gridCol w:w="1248"/>
      </w:tblGrid>
      <w:tr w:rsidR="000D71FC" w:rsidRPr="00387B29" w:rsidTr="00E5540D">
        <w:tc>
          <w:tcPr>
            <w:tcW w:w="584"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684"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各专业培养方案</w:t>
            </w:r>
          </w:p>
        </w:tc>
        <w:tc>
          <w:tcPr>
            <w:tcW w:w="732" w:type="pct"/>
            <w:tcBorders>
              <w:top w:val="single" w:sz="12" w:space="0" w:color="008000"/>
              <w:bottom w:val="single" w:sz="12" w:space="0" w:color="008000"/>
            </w:tcBorders>
          </w:tcPr>
          <w:p w:rsidR="000D71FC" w:rsidRPr="00387B29" w:rsidRDefault="00731C1B"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95" w:name="_Toc524958024"/>
      <w:bookmarkStart w:id="96" w:name="_Toc525032936"/>
      <w:bookmarkStart w:id="97" w:name="_Toc525045774"/>
      <w:bookmarkStart w:id="98" w:name="_Toc41551397"/>
      <w:r w:rsidRPr="00387B29">
        <w:rPr>
          <w:rFonts w:ascii="仿宋" w:eastAsia="仿宋" w:hAnsi="仿宋" w:hint="eastAsia"/>
          <w:sz w:val="32"/>
        </w:rPr>
        <w:t>继续教育学院</w:t>
      </w:r>
      <w:bookmarkEnd w:id="95"/>
      <w:bookmarkEnd w:id="96"/>
      <w:bookmarkEnd w:id="97"/>
      <w:bookmarkEnd w:id="98"/>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JX11  </w:t>
      </w:r>
      <w:r w:rsidRPr="00387B29">
        <w:rPr>
          <w:rFonts w:ascii="仿宋" w:eastAsia="仿宋" w:hAnsi="仿宋" w:cs="宋体" w:hint="eastAsia"/>
          <w:b/>
          <w:color w:val="000000"/>
          <w:sz w:val="32"/>
          <w:szCs w:val="32"/>
        </w:rPr>
        <w:t>教学综合</w:t>
      </w:r>
    </w:p>
    <w:tbl>
      <w:tblPr>
        <w:tblW w:w="5000" w:type="pct"/>
        <w:tblBorders>
          <w:top w:val="single" w:sz="12" w:space="0" w:color="008000"/>
          <w:bottom w:val="single" w:sz="12" w:space="0" w:color="008000"/>
        </w:tblBorders>
        <w:tblLook w:val="00A0" w:firstRow="1" w:lastRow="0" w:firstColumn="1" w:lastColumn="0" w:noHBand="0" w:noVBand="0"/>
      </w:tblPr>
      <w:tblGrid>
        <w:gridCol w:w="889"/>
        <w:gridCol w:w="6396"/>
        <w:gridCol w:w="1243"/>
      </w:tblGrid>
      <w:tr w:rsidR="000D71FC" w:rsidRPr="00387B29" w:rsidTr="00E5540D">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0" w:type="pct"/>
            <w:tcBorders>
              <w:top w:val="single" w:sz="12" w:space="0" w:color="008000"/>
              <w:bottom w:val="nil"/>
            </w:tcBorders>
          </w:tcPr>
          <w:p w:rsidR="000D71FC" w:rsidRPr="00387B29" w:rsidRDefault="00087C03"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继续教育学院大事记、年度统计报表，</w:t>
            </w:r>
            <w:r w:rsidR="000D71FC" w:rsidRPr="00387B29">
              <w:rPr>
                <w:rFonts w:ascii="仿宋" w:eastAsia="仿宋" w:hAnsi="仿宋" w:cs="宋体" w:hint="eastAsia"/>
                <w:color w:val="000000"/>
                <w:sz w:val="32"/>
                <w:szCs w:val="32"/>
              </w:rPr>
              <w:t>重要</w:t>
            </w:r>
            <w:r w:rsidR="00BA7C6B" w:rsidRPr="00387B29">
              <w:rPr>
                <w:rFonts w:ascii="仿宋" w:eastAsia="仿宋" w:hAnsi="仿宋" w:cs="宋体" w:hint="eastAsia"/>
                <w:color w:val="000000"/>
                <w:sz w:val="32"/>
                <w:szCs w:val="32"/>
              </w:rPr>
              <w:t>会议记录</w:t>
            </w:r>
            <w:r w:rsidR="000D71FC" w:rsidRPr="00387B29">
              <w:rPr>
                <w:rFonts w:ascii="仿宋" w:eastAsia="仿宋" w:hAnsi="仿宋" w:cs="宋体" w:hint="eastAsia"/>
                <w:color w:val="000000"/>
                <w:sz w:val="32"/>
                <w:szCs w:val="32"/>
              </w:rPr>
              <w:t>纪要</w:t>
            </w:r>
            <w:r w:rsidR="00BA7C6B" w:rsidRPr="00387B29">
              <w:rPr>
                <w:rFonts w:ascii="仿宋" w:eastAsia="仿宋" w:hAnsi="仿宋" w:cs="宋体"/>
                <w:color w:val="000000"/>
                <w:sz w:val="32"/>
                <w:szCs w:val="32"/>
              </w:rPr>
              <w:t>和会议材料</w:t>
            </w:r>
          </w:p>
        </w:tc>
        <w:tc>
          <w:tcPr>
            <w:tcW w:w="729"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F148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0"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联合办学协议</w:t>
            </w:r>
          </w:p>
          <w:p w:rsidR="000D71FC" w:rsidRPr="00387B29" w:rsidRDefault="00731C1B"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学校关于继续教育工作的文件材料</w:t>
            </w:r>
          </w:p>
        </w:tc>
        <w:tc>
          <w:tcPr>
            <w:tcW w:w="729"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4F148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750"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w:t>
            </w:r>
            <w:r w:rsidR="00BA7C6B" w:rsidRPr="00387B29">
              <w:rPr>
                <w:rFonts w:ascii="仿宋" w:eastAsia="仿宋" w:hAnsi="仿宋" w:cs="宋体" w:hint="eastAsia"/>
                <w:color w:val="000000"/>
                <w:sz w:val="32"/>
                <w:szCs w:val="32"/>
              </w:rPr>
              <w:t>部门</w:t>
            </w:r>
            <w:r w:rsidRPr="00387B29">
              <w:rPr>
                <w:rFonts w:ascii="仿宋" w:eastAsia="仿宋" w:hAnsi="仿宋" w:cs="宋体" w:hint="eastAsia"/>
                <w:color w:val="000000"/>
                <w:sz w:val="32"/>
                <w:szCs w:val="32"/>
              </w:rPr>
              <w:t>和学校的请示、报告及</w:t>
            </w:r>
            <w:r w:rsidRPr="00387B29">
              <w:rPr>
                <w:rFonts w:ascii="仿宋" w:eastAsia="仿宋" w:hAnsi="仿宋" w:cs="宋体" w:hint="eastAsia"/>
                <w:color w:val="000000"/>
                <w:sz w:val="32"/>
                <w:szCs w:val="32"/>
              </w:rPr>
              <w:lastRenderedPageBreak/>
              <w:t>相应的批复、批示</w:t>
            </w:r>
          </w:p>
        </w:tc>
        <w:tc>
          <w:tcPr>
            <w:tcW w:w="729"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永久</w:t>
            </w:r>
          </w:p>
        </w:tc>
      </w:tr>
      <w:tr w:rsidR="000D71FC" w:rsidRPr="00387B29" w:rsidTr="004F148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5</w:t>
            </w:r>
          </w:p>
        </w:tc>
        <w:tc>
          <w:tcPr>
            <w:tcW w:w="3750" w:type="pct"/>
            <w:tcBorders>
              <w:top w:val="nil"/>
              <w:bottom w:val="nil"/>
            </w:tcBorders>
          </w:tcPr>
          <w:p w:rsidR="000D71FC" w:rsidRPr="00387B29" w:rsidRDefault="00BA7C6B"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继续教育学院</w:t>
            </w:r>
            <w:r w:rsidR="000D71FC" w:rsidRPr="00387B29">
              <w:rPr>
                <w:rFonts w:ascii="仿宋" w:eastAsia="仿宋" w:hAnsi="仿宋" w:cs="宋体" w:hint="eastAsia"/>
                <w:color w:val="000000"/>
                <w:sz w:val="32"/>
                <w:szCs w:val="32"/>
              </w:rPr>
              <w:t>年度工作计划、</w:t>
            </w:r>
            <w:r w:rsidRPr="00387B29">
              <w:rPr>
                <w:rFonts w:ascii="仿宋" w:eastAsia="仿宋" w:hAnsi="仿宋" w:cs="宋体" w:hint="eastAsia"/>
                <w:color w:val="000000"/>
                <w:sz w:val="32"/>
                <w:szCs w:val="32"/>
              </w:rPr>
              <w:t>工作</w:t>
            </w:r>
            <w:r w:rsidR="000D71FC" w:rsidRPr="00387B29">
              <w:rPr>
                <w:rFonts w:ascii="仿宋" w:eastAsia="仿宋" w:hAnsi="仿宋" w:cs="宋体" w:hint="eastAsia"/>
                <w:color w:val="000000"/>
                <w:sz w:val="32"/>
                <w:szCs w:val="32"/>
              </w:rPr>
              <w:t>总结、</w:t>
            </w:r>
            <w:r w:rsidRPr="00387B29">
              <w:rPr>
                <w:rFonts w:ascii="仿宋" w:eastAsia="仿宋" w:hAnsi="仿宋" w:cs="宋体" w:hint="eastAsia"/>
                <w:color w:val="000000"/>
                <w:sz w:val="32"/>
                <w:szCs w:val="32"/>
              </w:rPr>
              <w:t>规章制度、</w:t>
            </w:r>
            <w:r w:rsidR="000D71FC" w:rsidRPr="00387B29">
              <w:rPr>
                <w:rFonts w:ascii="仿宋" w:eastAsia="仿宋" w:hAnsi="仿宋" w:cs="宋体" w:hint="eastAsia"/>
                <w:color w:val="000000"/>
                <w:sz w:val="32"/>
                <w:szCs w:val="32"/>
              </w:rPr>
              <w:t>调研材料</w:t>
            </w:r>
          </w:p>
        </w:tc>
        <w:tc>
          <w:tcPr>
            <w:tcW w:w="729" w:type="pct"/>
            <w:tcBorders>
              <w:top w:val="nil"/>
              <w:bottom w:val="nil"/>
            </w:tcBorders>
          </w:tcPr>
          <w:p w:rsidR="000D71FC" w:rsidRPr="00387B29" w:rsidRDefault="00731C1B"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F148D">
        <w:tc>
          <w:tcPr>
            <w:tcW w:w="521" w:type="pct"/>
            <w:tcBorders>
              <w:top w:val="nil"/>
              <w:bottom w:val="single" w:sz="12" w:space="0" w:color="008000"/>
            </w:tcBorders>
          </w:tcPr>
          <w:p w:rsidR="000D71FC" w:rsidRPr="00387B29" w:rsidRDefault="00731C1B"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750" w:type="pct"/>
            <w:tcBorders>
              <w:top w:val="nil"/>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继续教育学院其他具有保存利用价值的文件材料</w:t>
            </w:r>
          </w:p>
        </w:tc>
        <w:tc>
          <w:tcPr>
            <w:tcW w:w="729" w:type="pct"/>
            <w:tcBorders>
              <w:top w:val="nil"/>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JX1412  </w:t>
      </w:r>
      <w:r w:rsidRPr="00387B29">
        <w:rPr>
          <w:rFonts w:ascii="仿宋" w:eastAsia="仿宋" w:hAnsi="仿宋" w:cs="宋体" w:hint="eastAsia"/>
          <w:b/>
          <w:color w:val="000000"/>
          <w:sz w:val="32"/>
          <w:szCs w:val="32"/>
        </w:rPr>
        <w:t>继续教育招生</w:t>
      </w:r>
    </w:p>
    <w:tbl>
      <w:tblPr>
        <w:tblW w:w="5000" w:type="pct"/>
        <w:tblBorders>
          <w:top w:val="single" w:sz="12" w:space="0" w:color="008000"/>
          <w:bottom w:val="single" w:sz="12" w:space="0" w:color="008000"/>
        </w:tblBorders>
        <w:tblLook w:val="00A0" w:firstRow="1" w:lastRow="0" w:firstColumn="1" w:lastColumn="0" w:noHBand="0" w:noVBand="0"/>
      </w:tblPr>
      <w:tblGrid>
        <w:gridCol w:w="997"/>
        <w:gridCol w:w="6283"/>
        <w:gridCol w:w="1248"/>
      </w:tblGrid>
      <w:tr w:rsidR="000D71FC" w:rsidRPr="00387B29" w:rsidTr="00E5540D">
        <w:tc>
          <w:tcPr>
            <w:tcW w:w="584"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684"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成人高等教育招生录取名册</w:t>
            </w:r>
          </w:p>
        </w:tc>
        <w:tc>
          <w:tcPr>
            <w:tcW w:w="732"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84"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684"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继续教育学院招生计划、总结及有关招生的各类批件</w:t>
            </w:r>
          </w:p>
        </w:tc>
        <w:tc>
          <w:tcPr>
            <w:tcW w:w="73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JX1413  </w:t>
      </w:r>
      <w:r w:rsidRPr="00387B29">
        <w:rPr>
          <w:rFonts w:ascii="仿宋" w:eastAsia="仿宋" w:hAnsi="仿宋" w:cs="宋体" w:hint="eastAsia"/>
          <w:b/>
          <w:color w:val="000000"/>
          <w:sz w:val="32"/>
          <w:szCs w:val="32"/>
        </w:rPr>
        <w:t>继续教育毕业、成绩</w:t>
      </w:r>
    </w:p>
    <w:tbl>
      <w:tblPr>
        <w:tblW w:w="5000" w:type="pct"/>
        <w:tblBorders>
          <w:top w:val="single" w:sz="12" w:space="0" w:color="008000"/>
          <w:bottom w:val="single" w:sz="12" w:space="0" w:color="008000"/>
        </w:tblBorders>
        <w:tblLook w:val="00A0" w:firstRow="1" w:lastRow="0" w:firstColumn="1" w:lastColumn="0" w:noHBand="0" w:noVBand="0"/>
      </w:tblPr>
      <w:tblGrid>
        <w:gridCol w:w="998"/>
        <w:gridCol w:w="6283"/>
        <w:gridCol w:w="1247"/>
      </w:tblGrid>
      <w:tr w:rsidR="000D71FC" w:rsidRPr="00387B29" w:rsidTr="00731C1B">
        <w:tc>
          <w:tcPr>
            <w:tcW w:w="585"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684" w:type="pct"/>
          </w:tcPr>
          <w:p w:rsidR="000D71FC" w:rsidRPr="00387B29" w:rsidRDefault="00731C1B" w:rsidP="0087430C">
            <w:pPr>
              <w:spacing w:line="520" w:lineRule="exact"/>
              <w:rPr>
                <w:rFonts w:ascii="仿宋" w:eastAsia="仿宋" w:hAnsi="仿宋"/>
                <w:color w:val="000000"/>
                <w:sz w:val="32"/>
                <w:szCs w:val="32"/>
              </w:rPr>
            </w:pPr>
            <w:r w:rsidRPr="00387B29">
              <w:rPr>
                <w:rFonts w:ascii="仿宋" w:eastAsia="仿宋" w:hAnsi="仿宋" w:cs="宋体"/>
                <w:color w:val="000000"/>
                <w:sz w:val="32"/>
                <w:szCs w:val="32"/>
              </w:rPr>
              <w:t>成人教育、自考及其他教育形式毕业、成绩登记表</w:t>
            </w:r>
          </w:p>
        </w:tc>
        <w:tc>
          <w:tcPr>
            <w:tcW w:w="73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JX1414  </w:t>
      </w:r>
      <w:r w:rsidRPr="00387B29">
        <w:rPr>
          <w:rFonts w:ascii="仿宋" w:eastAsia="仿宋" w:hAnsi="仿宋" w:cs="宋体" w:hint="eastAsia"/>
          <w:b/>
          <w:color w:val="000000"/>
          <w:sz w:val="32"/>
          <w:szCs w:val="32"/>
        </w:rPr>
        <w:t>继续教育学位</w:t>
      </w:r>
    </w:p>
    <w:tbl>
      <w:tblPr>
        <w:tblW w:w="5000" w:type="pct"/>
        <w:tblBorders>
          <w:top w:val="single" w:sz="12" w:space="0" w:color="008000"/>
          <w:bottom w:val="single" w:sz="12" w:space="0" w:color="008000"/>
        </w:tblBorders>
        <w:tblLook w:val="00A0" w:firstRow="1" w:lastRow="0" w:firstColumn="1" w:lastColumn="0" w:noHBand="0" w:noVBand="0"/>
      </w:tblPr>
      <w:tblGrid>
        <w:gridCol w:w="997"/>
        <w:gridCol w:w="6283"/>
        <w:gridCol w:w="1248"/>
      </w:tblGrid>
      <w:tr w:rsidR="000D71FC" w:rsidRPr="00387B29" w:rsidTr="00E5540D">
        <w:tc>
          <w:tcPr>
            <w:tcW w:w="584"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684"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继续教育学位评定工作条例</w:t>
            </w:r>
          </w:p>
        </w:tc>
        <w:tc>
          <w:tcPr>
            <w:tcW w:w="732"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84"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684"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学士学位报批名单</w:t>
            </w:r>
          </w:p>
        </w:tc>
        <w:tc>
          <w:tcPr>
            <w:tcW w:w="73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JX1417  </w:t>
      </w:r>
      <w:r w:rsidRPr="00387B29">
        <w:rPr>
          <w:rFonts w:ascii="仿宋" w:eastAsia="仿宋" w:hAnsi="仿宋" w:cs="宋体" w:hint="eastAsia"/>
          <w:b/>
          <w:color w:val="000000"/>
          <w:sz w:val="32"/>
          <w:szCs w:val="32"/>
        </w:rPr>
        <w:t>继续教育教学管理</w:t>
      </w:r>
    </w:p>
    <w:tbl>
      <w:tblPr>
        <w:tblW w:w="5000" w:type="pct"/>
        <w:tblBorders>
          <w:top w:val="single" w:sz="12" w:space="0" w:color="008000"/>
          <w:bottom w:val="single" w:sz="12" w:space="0" w:color="008000"/>
        </w:tblBorders>
        <w:tblLook w:val="00A0" w:firstRow="1" w:lastRow="0" w:firstColumn="1" w:lastColumn="0" w:noHBand="0" w:noVBand="0"/>
      </w:tblPr>
      <w:tblGrid>
        <w:gridCol w:w="997"/>
        <w:gridCol w:w="6283"/>
        <w:gridCol w:w="1248"/>
      </w:tblGrid>
      <w:tr w:rsidR="000D71FC" w:rsidRPr="00387B29" w:rsidTr="00E5540D">
        <w:tc>
          <w:tcPr>
            <w:tcW w:w="584"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684"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各专业教学计划</w:t>
            </w:r>
          </w:p>
        </w:tc>
        <w:tc>
          <w:tcPr>
            <w:tcW w:w="732"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30</w:t>
            </w:r>
            <w:r w:rsidRPr="00387B29">
              <w:rPr>
                <w:rFonts w:ascii="仿宋" w:eastAsia="仿宋" w:hAnsi="仿宋" w:cs="宋体" w:hint="eastAsia"/>
                <w:color w:val="000000"/>
                <w:sz w:val="32"/>
                <w:szCs w:val="32"/>
              </w:rPr>
              <w:t>年</w:t>
            </w:r>
          </w:p>
        </w:tc>
      </w:tr>
    </w:tbl>
    <w:p w:rsidR="000D71FC" w:rsidRPr="00387B29" w:rsidRDefault="000D71FC" w:rsidP="0087430C">
      <w:pPr>
        <w:spacing w:line="520" w:lineRule="exact"/>
        <w:rPr>
          <w:rFonts w:ascii="仿宋" w:eastAsia="仿宋" w:hAnsi="仿宋" w:cs="宋体"/>
          <w:color w:val="000000"/>
          <w:sz w:val="32"/>
          <w:szCs w:val="32"/>
        </w:rPr>
      </w:pPr>
    </w:p>
    <w:p w:rsidR="00484BBF" w:rsidRPr="00387B29" w:rsidRDefault="00484BBF" w:rsidP="0087430C">
      <w:pPr>
        <w:pStyle w:val="3"/>
        <w:spacing w:before="0" w:after="0" w:line="520" w:lineRule="exact"/>
        <w:rPr>
          <w:rFonts w:ascii="仿宋" w:eastAsia="仿宋" w:hAnsi="仿宋"/>
          <w:sz w:val="32"/>
        </w:rPr>
      </w:pPr>
      <w:bookmarkStart w:id="99" w:name="_Toc524958025"/>
      <w:bookmarkStart w:id="100" w:name="_Toc525032937"/>
      <w:bookmarkStart w:id="101" w:name="_Toc525045775"/>
      <w:bookmarkStart w:id="102" w:name="_Toc41551398"/>
      <w:r w:rsidRPr="00387B29">
        <w:rPr>
          <w:rFonts w:ascii="仿宋" w:eastAsia="仿宋" w:hAnsi="仿宋" w:hint="eastAsia"/>
          <w:sz w:val="32"/>
        </w:rPr>
        <w:t>省高师培训中心</w:t>
      </w:r>
      <w:bookmarkEnd w:id="99"/>
      <w:bookmarkEnd w:id="100"/>
      <w:bookmarkEnd w:id="101"/>
      <w:bookmarkEnd w:id="102"/>
    </w:p>
    <w:p w:rsidR="00484BBF" w:rsidRPr="00387B29" w:rsidRDefault="00484BBF"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JX11  </w:t>
      </w:r>
      <w:r w:rsidRPr="00387B29">
        <w:rPr>
          <w:rFonts w:ascii="仿宋" w:eastAsia="仿宋" w:hAnsi="仿宋" w:cs="宋体" w:hint="eastAsia"/>
          <w:b/>
          <w:color w:val="000000"/>
          <w:sz w:val="32"/>
          <w:szCs w:val="32"/>
        </w:rPr>
        <w:t>教学综合</w:t>
      </w:r>
    </w:p>
    <w:tbl>
      <w:tblPr>
        <w:tblW w:w="5000" w:type="pct"/>
        <w:tblBorders>
          <w:top w:val="single" w:sz="12" w:space="0" w:color="008000"/>
          <w:bottom w:val="single" w:sz="12" w:space="0" w:color="008000"/>
        </w:tblBorders>
        <w:tblLook w:val="00A0" w:firstRow="1" w:lastRow="0" w:firstColumn="1" w:lastColumn="0" w:noHBand="0" w:noVBand="0"/>
      </w:tblPr>
      <w:tblGrid>
        <w:gridCol w:w="889"/>
        <w:gridCol w:w="6396"/>
        <w:gridCol w:w="1243"/>
      </w:tblGrid>
      <w:tr w:rsidR="00484BBF" w:rsidRPr="00387B29" w:rsidTr="00277D8F">
        <w:tc>
          <w:tcPr>
            <w:tcW w:w="521" w:type="pct"/>
            <w:tcBorders>
              <w:top w:val="single" w:sz="12" w:space="0" w:color="008000"/>
              <w:bottom w:val="nil"/>
            </w:tcBorders>
          </w:tcPr>
          <w:p w:rsidR="00484BBF" w:rsidRPr="00387B29" w:rsidRDefault="00484BBF"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0" w:type="pct"/>
            <w:tcBorders>
              <w:top w:val="single" w:sz="12" w:space="0" w:color="008000"/>
              <w:bottom w:val="nil"/>
            </w:tcBorders>
          </w:tcPr>
          <w:p w:rsidR="00484BBF" w:rsidRPr="00387B29" w:rsidRDefault="00BA7C6B" w:rsidP="0087430C">
            <w:pPr>
              <w:spacing w:line="520" w:lineRule="exact"/>
              <w:rPr>
                <w:rFonts w:ascii="仿宋" w:eastAsia="仿宋" w:hAnsi="仿宋"/>
                <w:color w:val="000000"/>
                <w:sz w:val="32"/>
                <w:szCs w:val="32"/>
              </w:rPr>
            </w:pPr>
            <w:r w:rsidRPr="00387B29">
              <w:rPr>
                <w:rFonts w:ascii="仿宋" w:eastAsia="仿宋" w:hAnsi="仿宋" w:cs="宋体"/>
                <w:sz w:val="32"/>
                <w:szCs w:val="32"/>
              </w:rPr>
              <w:t>省高师培训中心大事记、年度统计报表</w:t>
            </w:r>
            <w:r w:rsidRPr="00387B29">
              <w:rPr>
                <w:rFonts w:ascii="仿宋" w:eastAsia="仿宋" w:hAnsi="仿宋" w:cs="宋体" w:hint="eastAsia"/>
                <w:sz w:val="32"/>
                <w:szCs w:val="32"/>
              </w:rPr>
              <w:t>，</w:t>
            </w:r>
            <w:r w:rsidRPr="00387B29">
              <w:rPr>
                <w:rFonts w:ascii="仿宋" w:eastAsia="仿宋" w:hAnsi="仿宋" w:cs="宋体"/>
                <w:sz w:val="32"/>
                <w:szCs w:val="32"/>
              </w:rPr>
              <w:t>重要会议记录</w:t>
            </w:r>
            <w:r w:rsidR="00731C1B" w:rsidRPr="00387B29">
              <w:rPr>
                <w:rFonts w:ascii="仿宋" w:eastAsia="仿宋" w:hAnsi="仿宋" w:cs="宋体"/>
                <w:sz w:val="32"/>
                <w:szCs w:val="32"/>
              </w:rPr>
              <w:t>纪要</w:t>
            </w:r>
            <w:r w:rsidRPr="00387B29">
              <w:rPr>
                <w:rFonts w:ascii="仿宋" w:eastAsia="仿宋" w:hAnsi="仿宋" w:cs="宋体"/>
                <w:color w:val="000000"/>
                <w:sz w:val="32"/>
                <w:szCs w:val="32"/>
              </w:rPr>
              <w:t>和会议材料</w:t>
            </w:r>
          </w:p>
        </w:tc>
        <w:tc>
          <w:tcPr>
            <w:tcW w:w="729" w:type="pct"/>
            <w:tcBorders>
              <w:top w:val="single" w:sz="12" w:space="0" w:color="008000"/>
              <w:bottom w:val="nil"/>
            </w:tcBorders>
          </w:tcPr>
          <w:p w:rsidR="00484BBF" w:rsidRPr="00387B29" w:rsidRDefault="00484BBF"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484BBF" w:rsidRPr="00387B29" w:rsidTr="00277D8F">
        <w:tc>
          <w:tcPr>
            <w:tcW w:w="521" w:type="pct"/>
            <w:tcBorders>
              <w:top w:val="nil"/>
              <w:bottom w:val="nil"/>
            </w:tcBorders>
          </w:tcPr>
          <w:p w:rsidR="00484BBF" w:rsidRPr="00387B29" w:rsidRDefault="00484BBF"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0" w:type="pct"/>
            <w:tcBorders>
              <w:top w:val="nil"/>
              <w:bottom w:val="nil"/>
            </w:tcBorders>
          </w:tcPr>
          <w:p w:rsidR="00484BBF" w:rsidRPr="00387B29" w:rsidRDefault="00731C1B" w:rsidP="0087430C">
            <w:pPr>
              <w:spacing w:line="520" w:lineRule="exact"/>
              <w:rPr>
                <w:rFonts w:ascii="仿宋" w:eastAsia="仿宋" w:hAnsi="仿宋"/>
                <w:color w:val="000000"/>
                <w:sz w:val="32"/>
                <w:szCs w:val="32"/>
              </w:rPr>
            </w:pPr>
            <w:r w:rsidRPr="00387B29">
              <w:rPr>
                <w:rFonts w:ascii="仿宋" w:eastAsia="仿宋" w:hAnsi="仿宋" w:cs="宋体"/>
                <w:sz w:val="32"/>
                <w:szCs w:val="32"/>
              </w:rPr>
              <w:t>省高师培训中心年度工作计划、</w:t>
            </w:r>
            <w:r w:rsidR="00BA7C6B" w:rsidRPr="00387B29">
              <w:rPr>
                <w:rFonts w:ascii="仿宋" w:eastAsia="仿宋" w:hAnsi="仿宋" w:cs="宋体" w:hint="eastAsia"/>
                <w:sz w:val="32"/>
                <w:szCs w:val="32"/>
              </w:rPr>
              <w:t>工作</w:t>
            </w:r>
            <w:r w:rsidRPr="00387B29">
              <w:rPr>
                <w:rFonts w:ascii="仿宋" w:eastAsia="仿宋" w:hAnsi="仿宋" w:cs="宋体"/>
                <w:sz w:val="32"/>
                <w:szCs w:val="32"/>
              </w:rPr>
              <w:t>总结、</w:t>
            </w:r>
            <w:r w:rsidR="00BA7C6B" w:rsidRPr="00387B29">
              <w:rPr>
                <w:rFonts w:ascii="仿宋" w:eastAsia="仿宋" w:hAnsi="仿宋" w:cs="宋体"/>
                <w:sz w:val="32"/>
                <w:szCs w:val="32"/>
              </w:rPr>
              <w:t>规章制度、</w:t>
            </w:r>
            <w:r w:rsidRPr="00387B29">
              <w:rPr>
                <w:rFonts w:ascii="仿宋" w:eastAsia="仿宋" w:hAnsi="仿宋" w:cs="宋体"/>
                <w:sz w:val="32"/>
                <w:szCs w:val="32"/>
              </w:rPr>
              <w:t>调研材料</w:t>
            </w:r>
          </w:p>
        </w:tc>
        <w:tc>
          <w:tcPr>
            <w:tcW w:w="729" w:type="pct"/>
            <w:tcBorders>
              <w:top w:val="nil"/>
              <w:bottom w:val="nil"/>
            </w:tcBorders>
          </w:tcPr>
          <w:p w:rsidR="00484BBF" w:rsidRPr="00387B29" w:rsidRDefault="00484BBF"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484BBF" w:rsidRPr="00387B29" w:rsidTr="00277D8F">
        <w:tc>
          <w:tcPr>
            <w:tcW w:w="521" w:type="pct"/>
            <w:tcBorders>
              <w:top w:val="nil"/>
              <w:bottom w:val="nil"/>
            </w:tcBorders>
          </w:tcPr>
          <w:p w:rsidR="00484BBF" w:rsidRPr="00387B29" w:rsidRDefault="00484BBF"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0" w:type="pct"/>
            <w:tcBorders>
              <w:top w:val="nil"/>
              <w:bottom w:val="nil"/>
            </w:tcBorders>
          </w:tcPr>
          <w:p w:rsidR="00484BBF" w:rsidRPr="00387B29" w:rsidRDefault="00484BBF"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向上级行政主管</w:t>
            </w:r>
            <w:r w:rsidR="00BA7C6B" w:rsidRPr="00387B29">
              <w:rPr>
                <w:rFonts w:ascii="仿宋" w:eastAsia="仿宋" w:hAnsi="仿宋" w:cs="宋体" w:hint="eastAsia"/>
                <w:color w:val="000000"/>
                <w:sz w:val="32"/>
                <w:szCs w:val="32"/>
              </w:rPr>
              <w:t>部门</w:t>
            </w:r>
            <w:r w:rsidRPr="00387B29">
              <w:rPr>
                <w:rFonts w:ascii="仿宋" w:eastAsia="仿宋" w:hAnsi="仿宋" w:cs="宋体" w:hint="eastAsia"/>
                <w:color w:val="000000"/>
                <w:sz w:val="32"/>
                <w:szCs w:val="32"/>
              </w:rPr>
              <w:t>和学校的请示、报告及相应的批复、批示</w:t>
            </w:r>
          </w:p>
        </w:tc>
        <w:tc>
          <w:tcPr>
            <w:tcW w:w="729" w:type="pct"/>
            <w:tcBorders>
              <w:top w:val="nil"/>
              <w:bottom w:val="nil"/>
            </w:tcBorders>
          </w:tcPr>
          <w:p w:rsidR="00484BBF" w:rsidRPr="00387B29" w:rsidRDefault="00484BBF"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484BBF" w:rsidRPr="00387B29" w:rsidTr="00277D8F">
        <w:tc>
          <w:tcPr>
            <w:tcW w:w="521" w:type="pct"/>
            <w:tcBorders>
              <w:top w:val="nil"/>
              <w:bottom w:val="nil"/>
            </w:tcBorders>
          </w:tcPr>
          <w:p w:rsidR="00484BBF" w:rsidRPr="00387B29" w:rsidRDefault="00484BBF"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4</w:t>
            </w:r>
          </w:p>
        </w:tc>
        <w:tc>
          <w:tcPr>
            <w:tcW w:w="3750" w:type="pct"/>
            <w:tcBorders>
              <w:top w:val="nil"/>
              <w:bottom w:val="nil"/>
            </w:tcBorders>
          </w:tcPr>
          <w:p w:rsidR="00484BBF" w:rsidRPr="00387B29" w:rsidRDefault="00484BBF"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全省岗前培训、国内访问学者、骨干教师进修班的相关材料</w:t>
            </w:r>
          </w:p>
        </w:tc>
        <w:tc>
          <w:tcPr>
            <w:tcW w:w="729" w:type="pct"/>
            <w:tcBorders>
              <w:top w:val="nil"/>
              <w:bottom w:val="nil"/>
            </w:tcBorders>
          </w:tcPr>
          <w:p w:rsidR="00484BBF" w:rsidRPr="00387B29" w:rsidRDefault="00731C1B"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484BBF" w:rsidRPr="00387B29" w:rsidTr="00277D8F">
        <w:tc>
          <w:tcPr>
            <w:tcW w:w="521" w:type="pct"/>
            <w:tcBorders>
              <w:top w:val="nil"/>
              <w:bottom w:val="single" w:sz="12" w:space="0" w:color="008000"/>
            </w:tcBorders>
          </w:tcPr>
          <w:p w:rsidR="00484BBF" w:rsidRPr="00387B29" w:rsidRDefault="00484BBF"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750" w:type="pct"/>
            <w:tcBorders>
              <w:top w:val="nil"/>
              <w:bottom w:val="single" w:sz="12" w:space="0" w:color="008000"/>
            </w:tcBorders>
          </w:tcPr>
          <w:p w:rsidR="00484BBF" w:rsidRPr="00387B29" w:rsidRDefault="00484BBF"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培训工作中形成的</w:t>
            </w:r>
            <w:r w:rsidR="00087C03" w:rsidRPr="00387B29">
              <w:rPr>
                <w:rFonts w:ascii="仿宋" w:eastAsia="仿宋" w:hAnsi="仿宋" w:cs="宋体" w:hint="eastAsia"/>
                <w:color w:val="000000"/>
                <w:sz w:val="32"/>
                <w:szCs w:val="32"/>
              </w:rPr>
              <w:t>其他具有保存</w:t>
            </w:r>
            <w:r w:rsidR="00DC71F3" w:rsidRPr="00387B29">
              <w:rPr>
                <w:rFonts w:ascii="仿宋" w:eastAsia="仿宋" w:hAnsi="仿宋" w:cs="宋体" w:hint="eastAsia"/>
                <w:color w:val="000000"/>
                <w:sz w:val="32"/>
                <w:szCs w:val="32"/>
              </w:rPr>
              <w:t>利用</w:t>
            </w:r>
            <w:r w:rsidR="009E5D5D" w:rsidRPr="00387B29">
              <w:rPr>
                <w:rFonts w:ascii="仿宋" w:eastAsia="仿宋" w:hAnsi="仿宋" w:cs="宋体" w:hint="eastAsia"/>
                <w:color w:val="000000"/>
                <w:sz w:val="32"/>
                <w:szCs w:val="32"/>
              </w:rPr>
              <w:t>价值的</w:t>
            </w:r>
            <w:r w:rsidR="00087C03" w:rsidRPr="00387B29">
              <w:rPr>
                <w:rFonts w:ascii="仿宋" w:eastAsia="仿宋" w:hAnsi="仿宋" w:cs="宋体" w:hint="eastAsia"/>
                <w:color w:val="000000"/>
                <w:sz w:val="32"/>
                <w:szCs w:val="32"/>
              </w:rPr>
              <w:t>文件材料</w:t>
            </w:r>
          </w:p>
        </w:tc>
        <w:tc>
          <w:tcPr>
            <w:tcW w:w="729" w:type="pct"/>
            <w:tcBorders>
              <w:top w:val="nil"/>
              <w:bottom w:val="single" w:sz="12" w:space="0" w:color="008000"/>
            </w:tcBorders>
          </w:tcPr>
          <w:p w:rsidR="00484BBF" w:rsidRPr="00387B29" w:rsidRDefault="00484BBF" w:rsidP="0087430C">
            <w:pPr>
              <w:spacing w:line="520" w:lineRule="exact"/>
              <w:jc w:val="center"/>
              <w:rPr>
                <w:rFonts w:ascii="仿宋" w:eastAsia="仿宋" w:hAnsi="仿宋"/>
                <w:color w:val="000000"/>
                <w:sz w:val="32"/>
                <w:szCs w:val="32"/>
              </w:rPr>
            </w:pPr>
          </w:p>
        </w:tc>
      </w:tr>
    </w:tbl>
    <w:p w:rsidR="00484BBF" w:rsidRPr="00387B29" w:rsidRDefault="00484BBF"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103" w:name="_Toc524958027"/>
      <w:bookmarkStart w:id="104" w:name="_Toc525032939"/>
      <w:bookmarkStart w:id="105" w:name="_Toc525045777"/>
      <w:bookmarkStart w:id="106" w:name="_Toc41551400"/>
      <w:r w:rsidRPr="00387B29">
        <w:rPr>
          <w:rFonts w:ascii="仿宋" w:eastAsia="仿宋" w:hAnsi="仿宋" w:hint="eastAsia"/>
          <w:sz w:val="32"/>
        </w:rPr>
        <w:t>出版社</w:t>
      </w:r>
      <w:bookmarkEnd w:id="103"/>
      <w:bookmarkEnd w:id="104"/>
      <w:bookmarkEnd w:id="105"/>
      <w:bookmarkEnd w:id="106"/>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CB11  </w:t>
      </w:r>
      <w:r w:rsidRPr="00387B29">
        <w:rPr>
          <w:rFonts w:ascii="仿宋" w:eastAsia="仿宋" w:hAnsi="仿宋" w:cs="宋体" w:hint="eastAsia"/>
          <w:b/>
          <w:color w:val="000000"/>
          <w:sz w:val="32"/>
          <w:szCs w:val="32"/>
        </w:rPr>
        <w:t>出版综合</w:t>
      </w:r>
    </w:p>
    <w:tbl>
      <w:tblPr>
        <w:tblW w:w="5000" w:type="pct"/>
        <w:tblLook w:val="0000" w:firstRow="0" w:lastRow="0" w:firstColumn="0" w:lastColumn="0" w:noHBand="0" w:noVBand="0"/>
      </w:tblPr>
      <w:tblGrid>
        <w:gridCol w:w="889"/>
        <w:gridCol w:w="6500"/>
        <w:gridCol w:w="1139"/>
      </w:tblGrid>
      <w:tr w:rsidR="000D71FC" w:rsidRPr="00387B29" w:rsidTr="00E5540D">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tcBorders>
          </w:tcPr>
          <w:p w:rsidR="000D71FC" w:rsidRPr="00387B29" w:rsidRDefault="00BA7C6B"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本校编辑出版工作大事记、统计报表，重要会议记录</w:t>
            </w:r>
            <w:r w:rsidR="000D71FC" w:rsidRPr="00387B29">
              <w:rPr>
                <w:rFonts w:ascii="仿宋" w:eastAsia="仿宋" w:hAnsi="仿宋" w:cs="宋体" w:hint="eastAsia"/>
                <w:color w:val="000000"/>
                <w:sz w:val="32"/>
                <w:szCs w:val="32"/>
              </w:rPr>
              <w:t>纪要</w:t>
            </w:r>
            <w:r w:rsidRPr="00387B29">
              <w:rPr>
                <w:rFonts w:ascii="仿宋" w:eastAsia="仿宋" w:hAnsi="仿宋" w:cs="宋体"/>
                <w:color w:val="000000"/>
                <w:sz w:val="32"/>
                <w:szCs w:val="32"/>
              </w:rPr>
              <w:t>和会议材料</w:t>
            </w:r>
          </w:p>
        </w:tc>
        <w:tc>
          <w:tcPr>
            <w:tcW w:w="668"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11"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出版请示和批复</w:t>
            </w:r>
          </w:p>
        </w:tc>
        <w:tc>
          <w:tcPr>
            <w:tcW w:w="668"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11"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编辑出版合同、协议书</w:t>
            </w:r>
          </w:p>
        </w:tc>
        <w:tc>
          <w:tcPr>
            <w:tcW w:w="668"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11"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本校编辑出版工作规划、年度工作计划、</w:t>
            </w:r>
            <w:r w:rsidR="00BA7C6B" w:rsidRPr="00387B29">
              <w:rPr>
                <w:rFonts w:ascii="仿宋" w:eastAsia="仿宋" w:hAnsi="仿宋" w:cs="宋体" w:hint="eastAsia"/>
                <w:color w:val="000000"/>
                <w:sz w:val="32"/>
                <w:szCs w:val="32"/>
              </w:rPr>
              <w:t>工作</w:t>
            </w:r>
            <w:r w:rsidRPr="00387B29">
              <w:rPr>
                <w:rFonts w:ascii="仿宋" w:eastAsia="仿宋" w:hAnsi="仿宋" w:cs="宋体" w:hint="eastAsia"/>
                <w:color w:val="000000"/>
                <w:sz w:val="32"/>
                <w:szCs w:val="32"/>
              </w:rPr>
              <w:t>总结、调研材料</w:t>
            </w:r>
          </w:p>
        </w:tc>
        <w:tc>
          <w:tcPr>
            <w:tcW w:w="668"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11" w:type="pct"/>
          </w:tcPr>
          <w:p w:rsidR="000D71FC" w:rsidRPr="00387B29" w:rsidRDefault="00BA7C6B"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向上级行政主管部门和</w:t>
            </w:r>
            <w:r w:rsidR="000D71FC" w:rsidRPr="00387B29">
              <w:rPr>
                <w:rFonts w:ascii="仿宋" w:eastAsia="仿宋" w:hAnsi="仿宋" w:cs="宋体" w:hint="eastAsia"/>
                <w:color w:val="000000"/>
                <w:sz w:val="32"/>
                <w:szCs w:val="32"/>
              </w:rPr>
              <w:t>学校的请示、报告及相应的批复、批示</w:t>
            </w:r>
          </w:p>
        </w:tc>
        <w:tc>
          <w:tcPr>
            <w:tcW w:w="668"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11"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上级有关编辑出版工作的文件材料</w:t>
            </w:r>
          </w:p>
        </w:tc>
        <w:tc>
          <w:tcPr>
            <w:tcW w:w="668" w:type="pct"/>
          </w:tcPr>
          <w:p w:rsidR="000D71FC" w:rsidRPr="00387B29" w:rsidRDefault="00EE7823"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11" w:type="pct"/>
            <w:tcBorders>
              <w:bottom w:val="single" w:sz="12" w:space="0" w:color="008000"/>
            </w:tcBorders>
          </w:tcPr>
          <w:p w:rsidR="000D71FC" w:rsidRPr="00387B29" w:rsidRDefault="00BA7C6B"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出版工作中形成的其他</w:t>
            </w:r>
            <w:r w:rsidR="00DC71F3" w:rsidRPr="00387B29">
              <w:rPr>
                <w:rFonts w:ascii="仿宋" w:eastAsia="仿宋" w:hAnsi="仿宋" w:cs="宋体" w:hint="eastAsia"/>
                <w:color w:val="000000"/>
                <w:sz w:val="32"/>
                <w:szCs w:val="32"/>
              </w:rPr>
              <w:t>具</w:t>
            </w:r>
            <w:r w:rsidR="009E5D5D" w:rsidRPr="00387B29">
              <w:rPr>
                <w:rFonts w:ascii="仿宋" w:eastAsia="仿宋" w:hAnsi="仿宋" w:cs="宋体" w:hint="eastAsia"/>
                <w:color w:val="000000"/>
                <w:sz w:val="32"/>
                <w:szCs w:val="32"/>
              </w:rPr>
              <w:t>有保存价值的</w:t>
            </w:r>
            <w:r w:rsidR="000D71FC" w:rsidRPr="00387B29">
              <w:rPr>
                <w:rFonts w:ascii="仿宋" w:eastAsia="仿宋" w:hAnsi="仿宋" w:cs="宋体" w:hint="eastAsia"/>
                <w:color w:val="000000"/>
                <w:sz w:val="32"/>
                <w:szCs w:val="32"/>
              </w:rPr>
              <w:t>文件材料</w:t>
            </w:r>
          </w:p>
        </w:tc>
        <w:tc>
          <w:tcPr>
            <w:tcW w:w="668"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CB14  </w:t>
      </w:r>
      <w:r w:rsidRPr="00387B29">
        <w:rPr>
          <w:rFonts w:ascii="仿宋" w:eastAsia="仿宋" w:hAnsi="仿宋" w:cs="宋体" w:hint="eastAsia"/>
          <w:b/>
          <w:color w:val="000000"/>
          <w:sz w:val="32"/>
          <w:szCs w:val="32"/>
        </w:rPr>
        <w:t>书稿</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0D71FC" w:rsidRPr="00387B29" w:rsidTr="00E5540D">
        <w:tc>
          <w:tcPr>
            <w:tcW w:w="521"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本校出版社出版的书籍样书</w:t>
            </w:r>
          </w:p>
        </w:tc>
        <w:tc>
          <w:tcPr>
            <w:tcW w:w="66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sz w:val="32"/>
          <w:szCs w:val="32"/>
        </w:rPr>
      </w:pPr>
    </w:p>
    <w:p w:rsidR="00484BBF" w:rsidRPr="00387B29" w:rsidRDefault="00484BBF" w:rsidP="0087430C">
      <w:pPr>
        <w:pStyle w:val="3"/>
        <w:spacing w:before="0" w:after="0" w:line="520" w:lineRule="exact"/>
        <w:rPr>
          <w:rFonts w:ascii="仿宋" w:eastAsia="仿宋" w:hAnsi="仿宋"/>
          <w:sz w:val="32"/>
        </w:rPr>
      </w:pPr>
      <w:bookmarkStart w:id="107" w:name="_Toc524958028"/>
      <w:bookmarkStart w:id="108" w:name="_Toc525032940"/>
      <w:bookmarkStart w:id="109" w:name="_Toc525045778"/>
      <w:bookmarkStart w:id="110" w:name="_Toc41551401"/>
      <w:r w:rsidRPr="00387B29">
        <w:rPr>
          <w:rFonts w:ascii="仿宋" w:eastAsia="仿宋" w:hAnsi="仿宋" w:hint="eastAsia"/>
          <w:sz w:val="32"/>
        </w:rPr>
        <w:t>学报编辑部</w:t>
      </w:r>
      <w:bookmarkEnd w:id="107"/>
      <w:bookmarkEnd w:id="108"/>
      <w:bookmarkEnd w:id="109"/>
      <w:bookmarkEnd w:id="110"/>
    </w:p>
    <w:p w:rsidR="00484BBF" w:rsidRPr="00387B29" w:rsidRDefault="00484BBF"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CB11  </w:t>
      </w:r>
      <w:r w:rsidRPr="00387B29">
        <w:rPr>
          <w:rFonts w:ascii="仿宋" w:eastAsia="仿宋" w:hAnsi="仿宋" w:cs="宋体" w:hint="eastAsia"/>
          <w:b/>
          <w:color w:val="000000"/>
          <w:sz w:val="32"/>
          <w:szCs w:val="32"/>
        </w:rPr>
        <w:t>出版综合</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484BBF" w:rsidRPr="00387B29" w:rsidTr="009D4930">
        <w:trPr>
          <w:cantSplit/>
        </w:trPr>
        <w:tc>
          <w:tcPr>
            <w:tcW w:w="521" w:type="pct"/>
            <w:tcBorders>
              <w:top w:val="single" w:sz="12" w:space="0" w:color="008000"/>
              <w:bottom w:val="nil"/>
            </w:tcBorders>
          </w:tcPr>
          <w:p w:rsidR="00484BBF" w:rsidRPr="00387B29" w:rsidRDefault="00484BBF"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nil"/>
            </w:tcBorders>
          </w:tcPr>
          <w:p w:rsidR="00484BBF" w:rsidRPr="00387B29" w:rsidRDefault="00484BBF"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学报编辑部向上级行政主管部门</w:t>
            </w:r>
            <w:r w:rsidR="00A65BD2" w:rsidRPr="00387B29">
              <w:rPr>
                <w:rFonts w:ascii="仿宋" w:eastAsia="仿宋" w:hAnsi="仿宋" w:cs="宋体" w:hint="eastAsia"/>
                <w:color w:val="000000"/>
                <w:sz w:val="32"/>
                <w:szCs w:val="32"/>
              </w:rPr>
              <w:t>和</w:t>
            </w:r>
            <w:r w:rsidRPr="00387B29">
              <w:rPr>
                <w:rFonts w:ascii="仿宋" w:eastAsia="仿宋" w:hAnsi="仿宋" w:cs="宋体" w:hint="eastAsia"/>
                <w:color w:val="000000"/>
                <w:sz w:val="32"/>
                <w:szCs w:val="32"/>
              </w:rPr>
              <w:t>学校的请示、报告及相应的批复、批示</w:t>
            </w:r>
          </w:p>
        </w:tc>
        <w:tc>
          <w:tcPr>
            <w:tcW w:w="668" w:type="pct"/>
            <w:tcBorders>
              <w:top w:val="single" w:sz="12" w:space="0" w:color="008000"/>
              <w:bottom w:val="nil"/>
            </w:tcBorders>
          </w:tcPr>
          <w:p w:rsidR="00484BBF" w:rsidRPr="00387B29" w:rsidRDefault="00484BB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p w:rsidR="00484BBF" w:rsidRPr="00387B29" w:rsidRDefault="00484BBF" w:rsidP="0087430C">
            <w:pPr>
              <w:spacing w:line="520" w:lineRule="exact"/>
              <w:jc w:val="center"/>
              <w:rPr>
                <w:rFonts w:ascii="仿宋" w:eastAsia="仿宋" w:hAnsi="仿宋" w:cs="宋体"/>
                <w:color w:val="000000"/>
                <w:sz w:val="32"/>
                <w:szCs w:val="32"/>
              </w:rPr>
            </w:pPr>
          </w:p>
        </w:tc>
      </w:tr>
      <w:tr w:rsidR="009D4930" w:rsidRPr="00387B29" w:rsidTr="009D4930">
        <w:trPr>
          <w:cantSplit/>
        </w:trPr>
        <w:tc>
          <w:tcPr>
            <w:tcW w:w="521" w:type="pct"/>
            <w:tcBorders>
              <w:top w:val="nil"/>
              <w:bottom w:val="single" w:sz="12" w:space="0" w:color="008000"/>
            </w:tcBorders>
          </w:tcPr>
          <w:p w:rsidR="009D4930" w:rsidRPr="00387B29" w:rsidRDefault="009D4930"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2</w:t>
            </w:r>
          </w:p>
        </w:tc>
        <w:tc>
          <w:tcPr>
            <w:tcW w:w="3811" w:type="pct"/>
            <w:tcBorders>
              <w:top w:val="nil"/>
              <w:bottom w:val="single" w:sz="12" w:space="0" w:color="008000"/>
            </w:tcBorders>
          </w:tcPr>
          <w:p w:rsidR="009D4930" w:rsidRPr="00387B29" w:rsidRDefault="009D4930"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学报编辑部工作中形成的其他</w:t>
            </w:r>
            <w:r w:rsidR="00087C03" w:rsidRPr="00387B29">
              <w:rPr>
                <w:rFonts w:ascii="仿宋" w:eastAsia="仿宋" w:hAnsi="仿宋" w:cs="宋体" w:hint="eastAsia"/>
                <w:color w:val="000000"/>
                <w:sz w:val="32"/>
                <w:szCs w:val="32"/>
              </w:rPr>
              <w:t>具</w:t>
            </w:r>
            <w:r w:rsidRPr="00387B29">
              <w:rPr>
                <w:rFonts w:ascii="仿宋" w:eastAsia="仿宋" w:hAnsi="仿宋" w:cs="宋体" w:hint="eastAsia"/>
                <w:color w:val="000000"/>
                <w:sz w:val="32"/>
                <w:szCs w:val="32"/>
              </w:rPr>
              <w:t>有保存</w:t>
            </w:r>
            <w:r w:rsidR="00DC71F3" w:rsidRPr="00387B29">
              <w:rPr>
                <w:rFonts w:ascii="仿宋" w:eastAsia="仿宋" w:hAnsi="仿宋" w:cs="宋体" w:hint="eastAsia"/>
                <w:color w:val="000000"/>
                <w:sz w:val="32"/>
                <w:szCs w:val="32"/>
              </w:rPr>
              <w:t>利用</w:t>
            </w:r>
            <w:r w:rsidR="009E5D5D" w:rsidRPr="00387B29">
              <w:rPr>
                <w:rFonts w:ascii="仿宋" w:eastAsia="仿宋" w:hAnsi="仿宋" w:cs="宋体" w:hint="eastAsia"/>
                <w:color w:val="000000"/>
                <w:sz w:val="32"/>
                <w:szCs w:val="32"/>
              </w:rPr>
              <w:t>价值的</w:t>
            </w:r>
            <w:r w:rsidRPr="00387B29">
              <w:rPr>
                <w:rFonts w:ascii="仿宋" w:eastAsia="仿宋" w:hAnsi="仿宋" w:cs="宋体" w:hint="eastAsia"/>
                <w:color w:val="000000"/>
                <w:sz w:val="32"/>
                <w:szCs w:val="32"/>
              </w:rPr>
              <w:t>文件材料</w:t>
            </w:r>
          </w:p>
        </w:tc>
        <w:tc>
          <w:tcPr>
            <w:tcW w:w="668" w:type="pct"/>
            <w:tcBorders>
              <w:top w:val="nil"/>
              <w:bottom w:val="single" w:sz="12" w:space="0" w:color="008000"/>
            </w:tcBorders>
          </w:tcPr>
          <w:p w:rsidR="009D4930" w:rsidRPr="00387B29" w:rsidRDefault="009D4930"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CB13  </w:t>
      </w:r>
      <w:r w:rsidRPr="00387B29">
        <w:rPr>
          <w:rFonts w:ascii="仿宋" w:eastAsia="仿宋" w:hAnsi="仿宋" w:cs="宋体" w:hint="eastAsia"/>
          <w:b/>
          <w:color w:val="000000"/>
          <w:sz w:val="32"/>
          <w:szCs w:val="32"/>
        </w:rPr>
        <w:t>刊物</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0D71FC" w:rsidRPr="00387B29" w:rsidTr="00E5540D">
        <w:trPr>
          <w:cantSplit/>
        </w:trPr>
        <w:tc>
          <w:tcPr>
            <w:tcW w:w="521"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辽宁师范大学学报</w:t>
            </w:r>
          </w:p>
        </w:tc>
        <w:tc>
          <w:tcPr>
            <w:tcW w:w="66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111" w:name="_Toc41551402"/>
      <w:r w:rsidRPr="00387B29">
        <w:rPr>
          <w:rFonts w:ascii="仿宋" w:eastAsia="仿宋" w:hAnsi="仿宋" w:hint="eastAsia"/>
          <w:sz w:val="32"/>
        </w:rPr>
        <w:t>教育科学编辑部</w:t>
      </w:r>
      <w:bookmarkEnd w:id="111"/>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CB13  </w:t>
      </w:r>
      <w:r w:rsidRPr="00387B29">
        <w:rPr>
          <w:rFonts w:ascii="仿宋" w:eastAsia="仿宋" w:hAnsi="仿宋" w:cs="宋体" w:hint="eastAsia"/>
          <w:b/>
          <w:color w:val="000000"/>
          <w:sz w:val="32"/>
          <w:szCs w:val="32"/>
        </w:rPr>
        <w:t>刊物</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0D71FC" w:rsidRPr="00387B29" w:rsidTr="00E5540D">
        <w:trPr>
          <w:cantSplit/>
        </w:trPr>
        <w:tc>
          <w:tcPr>
            <w:tcW w:w="521"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教育科学</w:t>
            </w:r>
          </w:p>
        </w:tc>
        <w:tc>
          <w:tcPr>
            <w:tcW w:w="66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112" w:name="_Toc524958029"/>
      <w:bookmarkStart w:id="113" w:name="_Toc525032941"/>
      <w:bookmarkStart w:id="114" w:name="_Toc525045779"/>
      <w:bookmarkStart w:id="115" w:name="_Toc41551403"/>
      <w:r w:rsidRPr="00387B29">
        <w:rPr>
          <w:rFonts w:ascii="仿宋" w:eastAsia="仿宋" w:hAnsi="仿宋" w:hint="eastAsia"/>
          <w:sz w:val="32"/>
        </w:rPr>
        <w:t>离退休</w:t>
      </w:r>
      <w:bookmarkEnd w:id="112"/>
      <w:bookmarkEnd w:id="113"/>
      <w:bookmarkEnd w:id="114"/>
      <w:bookmarkEnd w:id="115"/>
      <w:r w:rsidR="00EE7823" w:rsidRPr="00387B29">
        <w:rPr>
          <w:rFonts w:ascii="仿宋" w:eastAsia="仿宋" w:hAnsi="仿宋" w:hint="eastAsia"/>
          <w:sz w:val="32"/>
        </w:rPr>
        <w:t>工作处</w:t>
      </w:r>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CB13  </w:t>
      </w:r>
      <w:r w:rsidRPr="00387B29">
        <w:rPr>
          <w:rFonts w:ascii="仿宋" w:eastAsia="仿宋" w:hAnsi="仿宋" w:cs="宋体" w:hint="eastAsia"/>
          <w:b/>
          <w:color w:val="000000"/>
          <w:sz w:val="32"/>
          <w:szCs w:val="32"/>
        </w:rPr>
        <w:t>刊物</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0D71FC" w:rsidRPr="00387B29" w:rsidTr="00E5540D">
        <w:trPr>
          <w:cantSplit/>
        </w:trPr>
        <w:tc>
          <w:tcPr>
            <w:tcW w:w="521"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老教授之友</w:t>
            </w:r>
          </w:p>
        </w:tc>
        <w:tc>
          <w:tcPr>
            <w:tcW w:w="66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116" w:name="_Toc524958030"/>
      <w:bookmarkStart w:id="117" w:name="_Toc525032942"/>
      <w:bookmarkStart w:id="118" w:name="_Toc525045780"/>
      <w:bookmarkStart w:id="119" w:name="_Toc41551404"/>
      <w:r w:rsidRPr="00387B29">
        <w:rPr>
          <w:rFonts w:ascii="仿宋" w:eastAsia="仿宋" w:hAnsi="仿宋" w:hint="eastAsia"/>
          <w:sz w:val="32"/>
        </w:rPr>
        <w:t>基建处</w:t>
      </w:r>
      <w:bookmarkEnd w:id="116"/>
      <w:bookmarkEnd w:id="117"/>
      <w:bookmarkEnd w:id="118"/>
      <w:bookmarkEnd w:id="119"/>
    </w:p>
    <w:p w:rsidR="000D71FC" w:rsidRPr="00387B29" w:rsidRDefault="000D71FC" w:rsidP="0087430C">
      <w:pPr>
        <w:spacing w:line="520" w:lineRule="exact"/>
        <w:rPr>
          <w:rFonts w:ascii="仿宋" w:eastAsia="仿宋" w:hAnsi="仿宋" w:cs="宋体"/>
          <w:b/>
          <w:sz w:val="32"/>
          <w:szCs w:val="32"/>
        </w:rPr>
      </w:pPr>
      <w:r w:rsidRPr="00387B29">
        <w:rPr>
          <w:rFonts w:ascii="仿宋" w:eastAsia="仿宋" w:hAnsi="仿宋" w:cs="宋体"/>
          <w:b/>
          <w:sz w:val="32"/>
          <w:szCs w:val="32"/>
        </w:rPr>
        <w:t xml:space="preserve">JJ11  </w:t>
      </w:r>
      <w:r w:rsidRPr="00387B29">
        <w:rPr>
          <w:rFonts w:ascii="仿宋" w:eastAsia="仿宋" w:hAnsi="仿宋" w:cs="宋体" w:hint="eastAsia"/>
          <w:b/>
          <w:sz w:val="32"/>
          <w:szCs w:val="32"/>
        </w:rPr>
        <w:t>综合文件</w:t>
      </w:r>
    </w:p>
    <w:tbl>
      <w:tblPr>
        <w:tblW w:w="5000" w:type="pct"/>
        <w:tblBorders>
          <w:top w:val="single" w:sz="12" w:space="0" w:color="008000"/>
          <w:bottom w:val="single" w:sz="12" w:space="0" w:color="008000"/>
        </w:tblBorders>
        <w:tblLook w:val="04A0" w:firstRow="1" w:lastRow="0" w:firstColumn="1" w:lastColumn="0" w:noHBand="0" w:noVBand="1"/>
      </w:tblPr>
      <w:tblGrid>
        <w:gridCol w:w="889"/>
        <w:gridCol w:w="6500"/>
        <w:gridCol w:w="1139"/>
      </w:tblGrid>
      <w:tr w:rsidR="000D71FC" w:rsidRPr="00387B29" w:rsidTr="00DE0C48">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1</w:t>
            </w:r>
          </w:p>
        </w:tc>
        <w:tc>
          <w:tcPr>
            <w:tcW w:w="3811" w:type="pct"/>
            <w:tcBorders>
              <w:top w:val="single" w:sz="12" w:space="0" w:color="008000"/>
              <w:bottom w:val="nil"/>
            </w:tcBorders>
          </w:tcPr>
          <w:p w:rsidR="000D71FC" w:rsidRPr="00387B29" w:rsidRDefault="00087C03" w:rsidP="0087430C">
            <w:pPr>
              <w:spacing w:line="520" w:lineRule="exact"/>
              <w:rPr>
                <w:rFonts w:ascii="仿宋" w:eastAsia="仿宋" w:hAnsi="仿宋"/>
                <w:sz w:val="32"/>
                <w:szCs w:val="32"/>
              </w:rPr>
            </w:pPr>
            <w:r w:rsidRPr="00387B29">
              <w:rPr>
                <w:rFonts w:ascii="仿宋" w:eastAsia="仿宋" w:hAnsi="仿宋" w:cs="宋体" w:hint="eastAsia"/>
                <w:sz w:val="32"/>
                <w:szCs w:val="32"/>
              </w:rPr>
              <w:t>基建工作大事记，</w:t>
            </w:r>
            <w:r w:rsidR="000D71FC" w:rsidRPr="00387B29">
              <w:rPr>
                <w:rFonts w:ascii="仿宋" w:eastAsia="仿宋" w:hAnsi="仿宋" w:cs="宋体" w:hint="eastAsia"/>
                <w:sz w:val="32"/>
                <w:szCs w:val="32"/>
              </w:rPr>
              <w:t>基建处召开的重要会议</w:t>
            </w:r>
            <w:r w:rsidRPr="00387B29">
              <w:rPr>
                <w:rFonts w:ascii="仿宋" w:eastAsia="仿宋" w:hAnsi="仿宋" w:cs="宋体" w:hint="eastAsia"/>
                <w:sz w:val="32"/>
                <w:szCs w:val="32"/>
              </w:rPr>
              <w:t>记录</w:t>
            </w:r>
            <w:r w:rsidR="000D71FC" w:rsidRPr="00387B29">
              <w:rPr>
                <w:rFonts w:ascii="仿宋" w:eastAsia="仿宋" w:hAnsi="仿宋" w:cs="宋体" w:hint="eastAsia"/>
                <w:sz w:val="32"/>
                <w:szCs w:val="32"/>
              </w:rPr>
              <w:t>纪要</w:t>
            </w:r>
            <w:r w:rsidRPr="00387B29">
              <w:rPr>
                <w:rFonts w:ascii="仿宋" w:eastAsia="仿宋" w:hAnsi="仿宋" w:cs="宋体"/>
                <w:color w:val="000000"/>
                <w:sz w:val="32"/>
                <w:szCs w:val="32"/>
              </w:rPr>
              <w:t>和会议材料</w:t>
            </w:r>
          </w:p>
        </w:tc>
        <w:tc>
          <w:tcPr>
            <w:tcW w:w="668" w:type="pct"/>
            <w:tcBorders>
              <w:top w:val="single" w:sz="12" w:space="0" w:color="008000"/>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DE0C4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w:t>
            </w:r>
          </w:p>
        </w:tc>
        <w:tc>
          <w:tcPr>
            <w:tcW w:w="3811" w:type="pct"/>
            <w:tcBorders>
              <w:top w:val="nil"/>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本校基建总体规划图、总平面图、总地下管道图及说明</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DE0C4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3</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征地批准文件、签订的合同、协议书及土地证书、红线图、拆迁补偿协议书</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DE0C4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4</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有关基建项目新建、改建、扩建的报告、批复及附图</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1B79A7">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5</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向上级行政主管</w:t>
            </w:r>
            <w:r w:rsidR="00087C03" w:rsidRPr="00387B29">
              <w:rPr>
                <w:rFonts w:ascii="仿宋" w:eastAsia="仿宋" w:hAnsi="仿宋" w:cs="宋体" w:hint="eastAsia"/>
                <w:sz w:val="32"/>
                <w:szCs w:val="32"/>
              </w:rPr>
              <w:t>部门和学校</w:t>
            </w:r>
            <w:r w:rsidRPr="00387B29">
              <w:rPr>
                <w:rFonts w:ascii="仿宋" w:eastAsia="仿宋" w:hAnsi="仿宋" w:cs="宋体" w:hint="eastAsia"/>
                <w:sz w:val="32"/>
                <w:szCs w:val="32"/>
              </w:rPr>
              <w:t>的请示、报告及相应的批复、批示</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1B79A7">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6</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基建处年度工作计划、工作总结</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1B79A7">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lastRenderedPageBreak/>
              <w:t>7</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上级有关基建工作的文件材料</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r w:rsidR="000D71FC" w:rsidRPr="00387B29" w:rsidTr="00E5540D">
        <w:tc>
          <w:tcPr>
            <w:tcW w:w="521"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8</w:t>
            </w:r>
          </w:p>
        </w:tc>
        <w:tc>
          <w:tcPr>
            <w:tcW w:w="3811" w:type="pct"/>
            <w:tcBorders>
              <w:top w:val="nil"/>
              <w:bottom w:val="single" w:sz="12" w:space="0" w:color="008000"/>
            </w:tcBorders>
          </w:tcPr>
          <w:p w:rsidR="000D71FC" w:rsidRPr="00387B29" w:rsidRDefault="00EE7823"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基建工作中形成的其他</w:t>
            </w:r>
            <w:r w:rsidR="00DC71F3" w:rsidRPr="00387B29">
              <w:rPr>
                <w:rFonts w:ascii="仿宋" w:eastAsia="仿宋" w:hAnsi="仿宋" w:cs="宋体" w:hint="eastAsia"/>
                <w:sz w:val="32"/>
                <w:szCs w:val="32"/>
              </w:rPr>
              <w:t>具</w:t>
            </w:r>
            <w:r w:rsidR="000D71FC" w:rsidRPr="00387B29">
              <w:rPr>
                <w:rFonts w:ascii="仿宋" w:eastAsia="仿宋" w:hAnsi="仿宋" w:cs="宋体" w:hint="eastAsia"/>
                <w:sz w:val="32"/>
                <w:szCs w:val="32"/>
              </w:rPr>
              <w:t>有保存</w:t>
            </w:r>
            <w:r w:rsidR="00087C03" w:rsidRPr="00387B29">
              <w:rPr>
                <w:rFonts w:ascii="仿宋" w:eastAsia="仿宋" w:hAnsi="仿宋" w:cs="宋体" w:hint="eastAsia"/>
                <w:sz w:val="32"/>
                <w:szCs w:val="32"/>
              </w:rPr>
              <w:t>利用</w:t>
            </w:r>
            <w:r w:rsidR="009E5D5D" w:rsidRPr="00387B29">
              <w:rPr>
                <w:rFonts w:ascii="仿宋" w:eastAsia="仿宋" w:hAnsi="仿宋" w:cs="宋体" w:hint="eastAsia"/>
                <w:sz w:val="32"/>
                <w:szCs w:val="32"/>
              </w:rPr>
              <w:t>价值的</w:t>
            </w:r>
            <w:r w:rsidR="000D71FC" w:rsidRPr="00387B29">
              <w:rPr>
                <w:rFonts w:ascii="仿宋" w:eastAsia="仿宋" w:hAnsi="仿宋" w:cs="宋体" w:hint="eastAsia"/>
                <w:sz w:val="32"/>
                <w:szCs w:val="32"/>
              </w:rPr>
              <w:t>文件材料</w:t>
            </w:r>
          </w:p>
        </w:tc>
        <w:tc>
          <w:tcPr>
            <w:tcW w:w="668" w:type="pct"/>
            <w:tcBorders>
              <w:top w:val="nil"/>
              <w:bottom w:val="single" w:sz="12" w:space="0" w:color="008000"/>
            </w:tcBorders>
          </w:tcPr>
          <w:p w:rsidR="000D71FC" w:rsidRPr="00387B29" w:rsidRDefault="000D71FC" w:rsidP="0087430C">
            <w:pPr>
              <w:spacing w:line="520" w:lineRule="exact"/>
              <w:jc w:val="center"/>
              <w:rPr>
                <w:rFonts w:ascii="仿宋" w:eastAsia="仿宋" w:hAnsi="仿宋"/>
                <w:sz w:val="32"/>
                <w:szCs w:val="32"/>
              </w:rPr>
            </w:pPr>
          </w:p>
        </w:tc>
      </w:tr>
    </w:tbl>
    <w:p w:rsidR="000D71FC" w:rsidRPr="00387B29" w:rsidRDefault="000D71FC" w:rsidP="0087430C">
      <w:pPr>
        <w:spacing w:line="520" w:lineRule="exact"/>
        <w:ind w:left="3052" w:hangingChars="950" w:hanging="3052"/>
        <w:rPr>
          <w:rFonts w:ascii="仿宋" w:eastAsia="仿宋" w:hAnsi="仿宋" w:cs="宋体"/>
          <w:b/>
          <w:sz w:val="32"/>
          <w:szCs w:val="32"/>
        </w:rPr>
      </w:pPr>
      <w:r w:rsidRPr="00387B29">
        <w:rPr>
          <w:rFonts w:ascii="仿宋" w:eastAsia="仿宋" w:hAnsi="仿宋" w:cs="宋体"/>
          <w:b/>
          <w:sz w:val="32"/>
          <w:szCs w:val="32"/>
        </w:rPr>
        <w:t xml:space="preserve">JJ12  </w:t>
      </w:r>
      <w:r w:rsidRPr="00387B29">
        <w:rPr>
          <w:rFonts w:ascii="仿宋" w:eastAsia="仿宋" w:hAnsi="仿宋" w:cs="宋体" w:hint="eastAsia"/>
          <w:b/>
          <w:sz w:val="32"/>
          <w:szCs w:val="32"/>
        </w:rPr>
        <w:t>建设工程文件</w:t>
      </w:r>
    </w:p>
    <w:p w:rsidR="000D71FC" w:rsidRPr="00387B29" w:rsidRDefault="000D71FC" w:rsidP="0087430C">
      <w:pPr>
        <w:spacing w:line="520" w:lineRule="exact"/>
        <w:ind w:left="3052" w:hangingChars="950" w:hanging="3052"/>
        <w:rPr>
          <w:rFonts w:ascii="仿宋" w:eastAsia="仿宋" w:hAnsi="仿宋" w:cs="宋体"/>
          <w:b/>
          <w:sz w:val="32"/>
          <w:szCs w:val="32"/>
        </w:rPr>
      </w:pPr>
      <w:r w:rsidRPr="00387B29">
        <w:rPr>
          <w:rFonts w:ascii="仿宋" w:eastAsia="仿宋" w:hAnsi="仿宋" w:cs="宋体" w:hint="eastAsia"/>
          <w:b/>
          <w:sz w:val="32"/>
          <w:szCs w:val="32"/>
        </w:rPr>
        <w:t>（新建项目）</w:t>
      </w:r>
    </w:p>
    <w:p w:rsidR="000D71FC" w:rsidRPr="00387B29" w:rsidRDefault="000D71FC" w:rsidP="0087430C">
      <w:pPr>
        <w:spacing w:line="520" w:lineRule="exact"/>
        <w:rPr>
          <w:rFonts w:ascii="仿宋" w:eastAsia="仿宋" w:hAnsi="仿宋" w:cs="宋体"/>
          <w:b/>
          <w:sz w:val="32"/>
          <w:szCs w:val="32"/>
        </w:rPr>
      </w:pPr>
      <w:r w:rsidRPr="00387B29">
        <w:rPr>
          <w:rFonts w:ascii="仿宋" w:eastAsia="仿宋" w:hAnsi="仿宋" w:cs="宋体"/>
          <w:b/>
          <w:sz w:val="32"/>
          <w:szCs w:val="32"/>
        </w:rPr>
        <w:t xml:space="preserve">JJ1212N12  </w:t>
      </w:r>
      <w:r w:rsidRPr="00387B29">
        <w:rPr>
          <w:rFonts w:ascii="仿宋" w:eastAsia="仿宋" w:hAnsi="仿宋" w:cs="宋体" w:hint="eastAsia"/>
          <w:b/>
          <w:sz w:val="32"/>
          <w:szCs w:val="32"/>
        </w:rPr>
        <w:t>工程准备阶段文件</w:t>
      </w:r>
    </w:p>
    <w:tbl>
      <w:tblPr>
        <w:tblW w:w="5000" w:type="pct"/>
        <w:tblBorders>
          <w:top w:val="single" w:sz="12" w:space="0" w:color="008000"/>
          <w:bottom w:val="single" w:sz="12" w:space="0" w:color="008000"/>
        </w:tblBorders>
        <w:tblLook w:val="04A0" w:firstRow="1" w:lastRow="0" w:firstColumn="1" w:lastColumn="0" w:noHBand="0" w:noVBand="1"/>
      </w:tblPr>
      <w:tblGrid>
        <w:gridCol w:w="889"/>
        <w:gridCol w:w="6500"/>
        <w:gridCol w:w="1139"/>
      </w:tblGrid>
      <w:tr w:rsidR="000D71FC" w:rsidRPr="00387B29" w:rsidTr="00200A7B">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1</w:t>
            </w:r>
          </w:p>
        </w:tc>
        <w:tc>
          <w:tcPr>
            <w:tcW w:w="3811" w:type="pct"/>
            <w:tcBorders>
              <w:top w:val="single" w:sz="12" w:space="0" w:color="008000"/>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项目建议书或项目申请及批复</w:t>
            </w:r>
          </w:p>
        </w:tc>
        <w:tc>
          <w:tcPr>
            <w:tcW w:w="668" w:type="pct"/>
            <w:tcBorders>
              <w:top w:val="single" w:sz="12" w:space="0" w:color="008000"/>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项目可行性研究报告及批复</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3</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立项有关文件（会议纪要、领导讲话、专家建议性文件）</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4</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投资计划通知单</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5</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基建任务通知单</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6</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建设用地选址意见书</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7</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建筑拆迁文件、协议、方案等</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8</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建设用地规划许可证</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9</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建设用地规划批复文件</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10</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建设用地规划许可证附图</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11</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国有土地使用证（复印件）</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12</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工程地质勘察报告</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13</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水文地质勘察报告、自然条件、地震调查</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14</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地形测量和拔地测量成果报告</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15</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规划设计条件及通知书</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16</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环境影响评价报告及批复</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17</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施工图设计文件审查报告（合格书）</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18</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工程中标通知书（勘察、设计、施工、监理、咨询等）</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lastRenderedPageBreak/>
              <w:t>19</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规划设计方案卫生意见书</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20</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消防设计审核受理凭证（建筑工程、自动设施、装修）</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21</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消防验收意见书（建筑工程、自动设施、装修）或备案受理回执及公式</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22</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工程承发包合同（勘察、设计、施工、监理、咨询等）</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23</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建设工程规划许可证</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24</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建设工程规划许可证附图（或工程总图放线验线图）</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25</w:t>
            </w:r>
          </w:p>
        </w:tc>
        <w:tc>
          <w:tcPr>
            <w:tcW w:w="3811" w:type="pct"/>
            <w:tcBorders>
              <w:top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建设工程施工许可证</w:t>
            </w:r>
          </w:p>
        </w:tc>
        <w:tc>
          <w:tcPr>
            <w:tcW w:w="668" w:type="pct"/>
            <w:tcBorders>
              <w:top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26</w:t>
            </w:r>
          </w:p>
        </w:tc>
        <w:tc>
          <w:tcPr>
            <w:tcW w:w="3811" w:type="pct"/>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建设工程质量监督受理书</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652176">
        <w:tc>
          <w:tcPr>
            <w:tcW w:w="521" w:type="pct"/>
            <w:tcBorders>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27</w:t>
            </w:r>
          </w:p>
        </w:tc>
        <w:tc>
          <w:tcPr>
            <w:tcW w:w="3811" w:type="pct"/>
            <w:tcBorders>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重大设备及材料订购合同（电梯、中央空调等采购、安装合同）</w:t>
            </w:r>
          </w:p>
        </w:tc>
        <w:tc>
          <w:tcPr>
            <w:tcW w:w="668" w:type="pct"/>
            <w:tcBorders>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652176">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28</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各主管部门文件或协议（人防批复及验收、环保验收表、白蚁防治合同、地名批复等）</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652176">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29</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详规图</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652176">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30</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竣工测绘报告及数据光盘</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652176">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31</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1：500地形图（更新图）</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652176">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32</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综合管网图、测绘报告及数据光盘</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652176">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33</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工程项目属性表</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652176">
        <w:tc>
          <w:tcPr>
            <w:tcW w:w="521"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34</w:t>
            </w:r>
          </w:p>
        </w:tc>
        <w:tc>
          <w:tcPr>
            <w:tcW w:w="3811" w:type="pct"/>
            <w:tcBorders>
              <w:top w:val="nil"/>
              <w:bottom w:val="single" w:sz="12" w:space="0" w:color="008000"/>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其他</w:t>
            </w:r>
          </w:p>
        </w:tc>
        <w:tc>
          <w:tcPr>
            <w:tcW w:w="668"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bl>
    <w:p w:rsidR="000D71FC" w:rsidRPr="00387B29" w:rsidRDefault="000D71FC" w:rsidP="0087430C">
      <w:pPr>
        <w:spacing w:line="520" w:lineRule="exact"/>
        <w:rPr>
          <w:rFonts w:ascii="仿宋" w:eastAsia="仿宋" w:hAnsi="仿宋" w:cs="宋体"/>
          <w:b/>
          <w:sz w:val="32"/>
          <w:szCs w:val="32"/>
        </w:rPr>
      </w:pPr>
      <w:r w:rsidRPr="00387B29">
        <w:rPr>
          <w:rFonts w:ascii="仿宋" w:eastAsia="仿宋" w:hAnsi="仿宋" w:cs="宋体"/>
          <w:b/>
          <w:sz w:val="32"/>
          <w:szCs w:val="32"/>
        </w:rPr>
        <w:t xml:space="preserve">JJ1212N13  </w:t>
      </w:r>
      <w:r w:rsidRPr="00387B29">
        <w:rPr>
          <w:rFonts w:ascii="仿宋" w:eastAsia="仿宋" w:hAnsi="仿宋" w:cs="宋体" w:hint="eastAsia"/>
          <w:b/>
          <w:sz w:val="32"/>
          <w:szCs w:val="32"/>
        </w:rPr>
        <w:t>监理文件（监理单位）</w:t>
      </w:r>
    </w:p>
    <w:tbl>
      <w:tblPr>
        <w:tblW w:w="5000" w:type="pct"/>
        <w:tblBorders>
          <w:top w:val="single" w:sz="12" w:space="0" w:color="008000"/>
          <w:bottom w:val="single" w:sz="12" w:space="0" w:color="008000"/>
        </w:tblBorders>
        <w:tblLook w:val="04A0" w:firstRow="1" w:lastRow="0" w:firstColumn="1" w:lastColumn="0" w:noHBand="0" w:noVBand="1"/>
      </w:tblPr>
      <w:tblGrid>
        <w:gridCol w:w="889"/>
        <w:gridCol w:w="6500"/>
        <w:gridCol w:w="1139"/>
      </w:tblGrid>
      <w:tr w:rsidR="000D71FC" w:rsidRPr="00387B29" w:rsidTr="00E5540D">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1</w:t>
            </w:r>
          </w:p>
        </w:tc>
        <w:tc>
          <w:tcPr>
            <w:tcW w:w="3811" w:type="pct"/>
            <w:tcBorders>
              <w:top w:val="single" w:sz="12" w:space="0" w:color="008000"/>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工程监理管理文件</w:t>
            </w:r>
          </w:p>
        </w:tc>
        <w:tc>
          <w:tcPr>
            <w:tcW w:w="668" w:type="pct"/>
            <w:tcBorders>
              <w:top w:val="single" w:sz="12" w:space="0" w:color="008000"/>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1B79A7">
        <w:tc>
          <w:tcPr>
            <w:tcW w:w="521" w:type="pct"/>
            <w:tcBorders>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p>
        </w:tc>
        <w:tc>
          <w:tcPr>
            <w:tcW w:w="3811" w:type="pct"/>
            <w:tcBorders>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工程进度控制文件</w:t>
            </w:r>
          </w:p>
        </w:tc>
        <w:tc>
          <w:tcPr>
            <w:tcW w:w="668" w:type="pct"/>
            <w:tcBorders>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1B79A7">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3</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工程质量控制文件</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1B79A7">
        <w:tc>
          <w:tcPr>
            <w:tcW w:w="521" w:type="pct"/>
            <w:tcBorders>
              <w:top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lastRenderedPageBreak/>
              <w:t>4</w:t>
            </w:r>
          </w:p>
        </w:tc>
        <w:tc>
          <w:tcPr>
            <w:tcW w:w="3811" w:type="pct"/>
            <w:tcBorders>
              <w:top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工程合同与其他事项管理文件</w:t>
            </w:r>
          </w:p>
        </w:tc>
        <w:tc>
          <w:tcPr>
            <w:tcW w:w="668" w:type="pct"/>
            <w:tcBorders>
              <w:top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bl>
    <w:p w:rsidR="000D71FC" w:rsidRPr="00387B29" w:rsidRDefault="0096090A" w:rsidP="0087430C">
      <w:pPr>
        <w:spacing w:line="520" w:lineRule="exact"/>
        <w:rPr>
          <w:rFonts w:ascii="仿宋" w:eastAsia="仿宋" w:hAnsi="仿宋" w:cs="宋体"/>
          <w:b/>
          <w:sz w:val="32"/>
          <w:szCs w:val="32"/>
        </w:rPr>
      </w:pPr>
      <w:r w:rsidRPr="00387B29">
        <w:rPr>
          <w:rFonts w:ascii="仿宋" w:eastAsia="仿宋" w:hAnsi="仿宋" w:cs="宋体"/>
          <w:b/>
          <w:sz w:val="32"/>
          <w:szCs w:val="32"/>
        </w:rPr>
        <w:t xml:space="preserve">JJ1212N14 </w:t>
      </w:r>
      <w:r w:rsidR="000D71FC" w:rsidRPr="00387B29">
        <w:rPr>
          <w:rFonts w:ascii="仿宋" w:eastAsia="仿宋" w:hAnsi="仿宋" w:cs="宋体"/>
          <w:b/>
          <w:sz w:val="32"/>
          <w:szCs w:val="32"/>
        </w:rPr>
        <w:t xml:space="preserve"> </w:t>
      </w:r>
      <w:r w:rsidR="000D71FC" w:rsidRPr="00387B29">
        <w:rPr>
          <w:rFonts w:ascii="仿宋" w:eastAsia="仿宋" w:hAnsi="仿宋" w:cs="宋体" w:hint="eastAsia"/>
          <w:b/>
          <w:sz w:val="32"/>
          <w:szCs w:val="32"/>
        </w:rPr>
        <w:t>施工文件（施工单位）</w:t>
      </w:r>
    </w:p>
    <w:tbl>
      <w:tblPr>
        <w:tblW w:w="5000" w:type="pct"/>
        <w:tblBorders>
          <w:top w:val="single" w:sz="12" w:space="0" w:color="008000"/>
          <w:bottom w:val="single" w:sz="12" w:space="0" w:color="008000"/>
        </w:tblBorders>
        <w:tblLook w:val="04A0" w:firstRow="1" w:lastRow="0" w:firstColumn="1" w:lastColumn="0" w:noHBand="0" w:noVBand="1"/>
      </w:tblPr>
      <w:tblGrid>
        <w:gridCol w:w="889"/>
        <w:gridCol w:w="6500"/>
        <w:gridCol w:w="1139"/>
      </w:tblGrid>
      <w:tr w:rsidR="000D71FC" w:rsidRPr="00387B29" w:rsidTr="00E5540D">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1</w:t>
            </w:r>
          </w:p>
        </w:tc>
        <w:tc>
          <w:tcPr>
            <w:tcW w:w="3811" w:type="pct"/>
            <w:tcBorders>
              <w:top w:val="single" w:sz="12" w:space="0" w:color="008000"/>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施工技术管理文件</w:t>
            </w:r>
          </w:p>
        </w:tc>
        <w:tc>
          <w:tcPr>
            <w:tcW w:w="668" w:type="pct"/>
            <w:tcBorders>
              <w:top w:val="single" w:sz="12" w:space="0" w:color="008000"/>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w:t>
            </w:r>
          </w:p>
        </w:tc>
        <w:tc>
          <w:tcPr>
            <w:tcW w:w="3811" w:type="pct"/>
            <w:tcBorders>
              <w:top w:val="nil"/>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土建（建筑与结构）工程</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E5540D">
        <w:tc>
          <w:tcPr>
            <w:tcW w:w="521" w:type="pct"/>
            <w:tcBorders>
              <w:top w:val="nil"/>
              <w:bottom w:val="nil"/>
            </w:tcBorders>
          </w:tcPr>
          <w:p w:rsidR="000D71FC" w:rsidRPr="00387B29" w:rsidRDefault="00BD2141"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r w:rsidRPr="00387B29">
              <w:rPr>
                <w:rFonts w:ascii="仿宋" w:eastAsia="仿宋" w:hAnsi="仿宋" w:cs="宋体" w:hint="eastAsia"/>
                <w:sz w:val="32"/>
                <w:szCs w:val="32"/>
              </w:rPr>
              <w:t>-1</w:t>
            </w:r>
          </w:p>
        </w:tc>
        <w:tc>
          <w:tcPr>
            <w:tcW w:w="3811" w:type="pct"/>
            <w:tcBorders>
              <w:top w:val="nil"/>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地基和基础工程</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1" w:type="pct"/>
            <w:tcBorders>
              <w:top w:val="nil"/>
            </w:tcBorders>
          </w:tcPr>
          <w:p w:rsidR="000D71FC" w:rsidRPr="00387B29" w:rsidRDefault="00BD2141"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r w:rsidRPr="00387B29">
              <w:rPr>
                <w:rFonts w:ascii="仿宋" w:eastAsia="仿宋" w:hAnsi="仿宋" w:cs="宋体" w:hint="eastAsia"/>
                <w:sz w:val="32"/>
                <w:szCs w:val="32"/>
              </w:rPr>
              <w:t>-2</w:t>
            </w:r>
          </w:p>
        </w:tc>
        <w:tc>
          <w:tcPr>
            <w:tcW w:w="3811" w:type="pct"/>
            <w:tcBorders>
              <w:top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施工材料、预制构件质量证明文件及复试试验报告</w:t>
            </w:r>
          </w:p>
        </w:tc>
        <w:tc>
          <w:tcPr>
            <w:tcW w:w="668" w:type="pct"/>
            <w:tcBorders>
              <w:top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1" w:type="pct"/>
          </w:tcPr>
          <w:p w:rsidR="000D71FC" w:rsidRPr="00387B29" w:rsidRDefault="00BD2141"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r w:rsidRPr="00387B29">
              <w:rPr>
                <w:rFonts w:ascii="仿宋" w:eastAsia="仿宋" w:hAnsi="仿宋" w:cs="宋体" w:hint="eastAsia"/>
                <w:sz w:val="32"/>
                <w:szCs w:val="32"/>
              </w:rPr>
              <w:t>-3</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施工试验记录</w:t>
            </w:r>
          </w:p>
        </w:tc>
        <w:tc>
          <w:tcPr>
            <w:tcW w:w="668"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1" w:type="pct"/>
          </w:tcPr>
          <w:p w:rsidR="000D71FC" w:rsidRPr="00387B29" w:rsidRDefault="00BD2141"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r w:rsidRPr="00387B29">
              <w:rPr>
                <w:rFonts w:ascii="仿宋" w:eastAsia="仿宋" w:hAnsi="仿宋" w:cs="宋体" w:hint="eastAsia"/>
                <w:sz w:val="32"/>
                <w:szCs w:val="32"/>
              </w:rPr>
              <w:t>-4</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工程检测报告</w:t>
            </w:r>
          </w:p>
        </w:tc>
        <w:tc>
          <w:tcPr>
            <w:tcW w:w="668"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1" w:type="pct"/>
          </w:tcPr>
          <w:p w:rsidR="000D71FC" w:rsidRPr="00387B29" w:rsidRDefault="00BD2141"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r w:rsidRPr="00387B29">
              <w:rPr>
                <w:rFonts w:ascii="仿宋" w:eastAsia="仿宋" w:hAnsi="仿宋" w:cs="宋体" w:hint="eastAsia"/>
                <w:sz w:val="32"/>
                <w:szCs w:val="32"/>
              </w:rPr>
              <w:t>-5</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工程记录</w:t>
            </w:r>
          </w:p>
        </w:tc>
        <w:tc>
          <w:tcPr>
            <w:tcW w:w="668"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1" w:type="pct"/>
          </w:tcPr>
          <w:p w:rsidR="000D71FC" w:rsidRPr="00387B29" w:rsidRDefault="00BD2141"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r w:rsidRPr="00387B29">
              <w:rPr>
                <w:rFonts w:ascii="仿宋" w:eastAsia="仿宋" w:hAnsi="仿宋" w:cs="宋体" w:hint="eastAsia"/>
                <w:sz w:val="32"/>
                <w:szCs w:val="32"/>
              </w:rPr>
              <w:t>-6</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工程质量事故处理记录</w:t>
            </w:r>
          </w:p>
        </w:tc>
        <w:tc>
          <w:tcPr>
            <w:tcW w:w="668"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1" w:type="pct"/>
          </w:tcPr>
          <w:p w:rsidR="000D71FC" w:rsidRPr="00387B29" w:rsidRDefault="00BD2141"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r w:rsidRPr="00387B29">
              <w:rPr>
                <w:rFonts w:ascii="仿宋" w:eastAsia="仿宋" w:hAnsi="仿宋" w:cs="宋体" w:hint="eastAsia"/>
                <w:sz w:val="32"/>
                <w:szCs w:val="32"/>
              </w:rPr>
              <w:t>-7</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工程质量验收记录</w:t>
            </w:r>
          </w:p>
        </w:tc>
        <w:tc>
          <w:tcPr>
            <w:tcW w:w="668"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3</w:t>
            </w:r>
          </w:p>
        </w:tc>
        <w:tc>
          <w:tcPr>
            <w:tcW w:w="3811" w:type="pct"/>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给排水、消防、采暖、燃气工程</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B65F0F">
        <w:tc>
          <w:tcPr>
            <w:tcW w:w="521" w:type="pct"/>
            <w:tcBorders>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4</w:t>
            </w:r>
          </w:p>
        </w:tc>
        <w:tc>
          <w:tcPr>
            <w:tcW w:w="3811" w:type="pct"/>
            <w:tcBorders>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通风与空调工程</w:t>
            </w:r>
          </w:p>
        </w:tc>
        <w:tc>
          <w:tcPr>
            <w:tcW w:w="668" w:type="pct"/>
            <w:tcBorders>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B65F0F">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5</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电气工程</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6</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电梯工程</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7</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智能建筑工程</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B65F0F">
        <w:tc>
          <w:tcPr>
            <w:tcW w:w="521"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8</w:t>
            </w:r>
          </w:p>
        </w:tc>
        <w:tc>
          <w:tcPr>
            <w:tcW w:w="3811" w:type="pct"/>
            <w:tcBorders>
              <w:top w:val="nil"/>
              <w:bottom w:val="single" w:sz="12" w:space="0" w:color="008000"/>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室外工程</w:t>
            </w:r>
          </w:p>
        </w:tc>
        <w:tc>
          <w:tcPr>
            <w:tcW w:w="668"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bl>
    <w:p w:rsidR="000D71FC" w:rsidRPr="00387B29" w:rsidRDefault="0096090A" w:rsidP="0087430C">
      <w:pPr>
        <w:spacing w:line="520" w:lineRule="exact"/>
        <w:rPr>
          <w:rFonts w:ascii="仿宋" w:eastAsia="仿宋" w:hAnsi="仿宋" w:cs="宋体"/>
          <w:b/>
          <w:sz w:val="32"/>
          <w:szCs w:val="32"/>
        </w:rPr>
      </w:pPr>
      <w:bookmarkStart w:id="120" w:name="_Hlk38799413"/>
      <w:r w:rsidRPr="00387B29">
        <w:rPr>
          <w:rFonts w:ascii="仿宋" w:eastAsia="仿宋" w:hAnsi="仿宋" w:cs="宋体"/>
          <w:b/>
          <w:sz w:val="32"/>
          <w:szCs w:val="32"/>
        </w:rPr>
        <w:t xml:space="preserve">JJ1212N15 </w:t>
      </w:r>
      <w:r w:rsidR="000D71FC" w:rsidRPr="00387B29">
        <w:rPr>
          <w:rFonts w:ascii="仿宋" w:eastAsia="仿宋" w:hAnsi="仿宋" w:cs="宋体"/>
          <w:b/>
          <w:sz w:val="32"/>
          <w:szCs w:val="32"/>
        </w:rPr>
        <w:t xml:space="preserve"> </w:t>
      </w:r>
      <w:r w:rsidR="000D71FC" w:rsidRPr="00387B29">
        <w:rPr>
          <w:rFonts w:ascii="仿宋" w:eastAsia="仿宋" w:hAnsi="仿宋" w:cs="宋体" w:hint="eastAsia"/>
          <w:b/>
          <w:sz w:val="32"/>
          <w:szCs w:val="32"/>
        </w:rPr>
        <w:t>竣工图（施工、监理单位）</w:t>
      </w:r>
    </w:p>
    <w:tbl>
      <w:tblPr>
        <w:tblW w:w="5000" w:type="pct"/>
        <w:tblBorders>
          <w:top w:val="single" w:sz="12" w:space="0" w:color="008000"/>
          <w:bottom w:val="single" w:sz="12" w:space="0" w:color="008000"/>
        </w:tblBorders>
        <w:tblLook w:val="04A0" w:firstRow="1" w:lastRow="0" w:firstColumn="1" w:lastColumn="0" w:noHBand="0" w:noVBand="1"/>
      </w:tblPr>
      <w:tblGrid>
        <w:gridCol w:w="887"/>
        <w:gridCol w:w="6396"/>
        <w:gridCol w:w="104"/>
        <w:gridCol w:w="1141"/>
      </w:tblGrid>
      <w:tr w:rsidR="000D71FC" w:rsidRPr="00387B29" w:rsidTr="00E5540D">
        <w:tc>
          <w:tcPr>
            <w:tcW w:w="520" w:type="pct"/>
          </w:tcPr>
          <w:bookmarkEnd w:id="120"/>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1</w:t>
            </w:r>
          </w:p>
        </w:tc>
        <w:tc>
          <w:tcPr>
            <w:tcW w:w="3811" w:type="pct"/>
            <w:gridSpan w:val="2"/>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总平面布置图（建筑、建筑小品、水景、照明、道路、绿化等）</w:t>
            </w:r>
          </w:p>
        </w:tc>
        <w:tc>
          <w:tcPr>
            <w:tcW w:w="669"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p>
        </w:tc>
        <w:tc>
          <w:tcPr>
            <w:tcW w:w="3811" w:type="pct"/>
            <w:gridSpan w:val="2"/>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建筑</w:t>
            </w:r>
          </w:p>
        </w:tc>
        <w:tc>
          <w:tcPr>
            <w:tcW w:w="669"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3</w:t>
            </w:r>
          </w:p>
        </w:tc>
        <w:tc>
          <w:tcPr>
            <w:tcW w:w="3811" w:type="pct"/>
            <w:gridSpan w:val="2"/>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结构</w:t>
            </w:r>
          </w:p>
        </w:tc>
        <w:tc>
          <w:tcPr>
            <w:tcW w:w="669"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4</w:t>
            </w:r>
          </w:p>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5</w:t>
            </w:r>
          </w:p>
        </w:tc>
        <w:tc>
          <w:tcPr>
            <w:tcW w:w="3811" w:type="pct"/>
            <w:gridSpan w:val="2"/>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装饰装修</w:t>
            </w:r>
          </w:p>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给排水（消防水）</w:t>
            </w:r>
          </w:p>
        </w:tc>
        <w:tc>
          <w:tcPr>
            <w:tcW w:w="669"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hint="eastAsia"/>
                <w:sz w:val="32"/>
                <w:szCs w:val="32"/>
              </w:rPr>
              <w:t>永久</w:t>
            </w:r>
          </w:p>
        </w:tc>
      </w:tr>
      <w:tr w:rsidR="000D71FC" w:rsidRPr="00387B29" w:rsidTr="001B79A7">
        <w:tc>
          <w:tcPr>
            <w:tcW w:w="520" w:type="pct"/>
            <w:tcBorders>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6</w:t>
            </w:r>
          </w:p>
        </w:tc>
        <w:tc>
          <w:tcPr>
            <w:tcW w:w="3750" w:type="pct"/>
            <w:tcBorders>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采暖</w:t>
            </w:r>
          </w:p>
        </w:tc>
        <w:tc>
          <w:tcPr>
            <w:tcW w:w="730" w:type="pct"/>
            <w:gridSpan w:val="2"/>
            <w:tcBorders>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r w:rsidR="000D71FC" w:rsidRPr="00387B29" w:rsidTr="001B79A7">
        <w:tc>
          <w:tcPr>
            <w:tcW w:w="520"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lastRenderedPageBreak/>
              <w:t>7</w:t>
            </w:r>
          </w:p>
        </w:tc>
        <w:tc>
          <w:tcPr>
            <w:tcW w:w="3750" w:type="pct"/>
            <w:tcBorders>
              <w:top w:val="nil"/>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通风空调</w:t>
            </w:r>
          </w:p>
        </w:tc>
        <w:tc>
          <w:tcPr>
            <w:tcW w:w="730" w:type="pct"/>
            <w:gridSpan w:val="2"/>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r w:rsidR="000D71FC" w:rsidRPr="00387B29" w:rsidTr="001B79A7">
        <w:tc>
          <w:tcPr>
            <w:tcW w:w="520"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8</w:t>
            </w:r>
          </w:p>
        </w:tc>
        <w:tc>
          <w:tcPr>
            <w:tcW w:w="3750" w:type="pct"/>
            <w:tcBorders>
              <w:top w:val="nil"/>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燃气</w:t>
            </w:r>
          </w:p>
        </w:tc>
        <w:tc>
          <w:tcPr>
            <w:tcW w:w="730" w:type="pct"/>
            <w:gridSpan w:val="2"/>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r w:rsidR="000D71FC" w:rsidRPr="00387B29" w:rsidTr="001B79A7">
        <w:tc>
          <w:tcPr>
            <w:tcW w:w="520"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9</w:t>
            </w:r>
          </w:p>
        </w:tc>
        <w:tc>
          <w:tcPr>
            <w:tcW w:w="3750" w:type="pct"/>
            <w:tcBorders>
              <w:top w:val="nil"/>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电气（消防电）</w:t>
            </w:r>
          </w:p>
        </w:tc>
        <w:tc>
          <w:tcPr>
            <w:tcW w:w="730" w:type="pct"/>
            <w:gridSpan w:val="2"/>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r w:rsidR="000D71FC" w:rsidRPr="00387B29" w:rsidTr="001B79A7">
        <w:tc>
          <w:tcPr>
            <w:tcW w:w="520"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10</w:t>
            </w:r>
          </w:p>
        </w:tc>
        <w:tc>
          <w:tcPr>
            <w:tcW w:w="3750" w:type="pct"/>
            <w:tcBorders>
              <w:top w:val="nil"/>
              <w:bottom w:val="single" w:sz="12" w:space="0" w:color="008000"/>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智能建筑</w:t>
            </w:r>
          </w:p>
        </w:tc>
        <w:tc>
          <w:tcPr>
            <w:tcW w:w="730" w:type="pct"/>
            <w:gridSpan w:val="2"/>
            <w:tcBorders>
              <w:top w:val="nil"/>
              <w:bottom w:val="single" w:sz="12" w:space="0" w:color="008000"/>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bl>
    <w:p w:rsidR="000D71FC" w:rsidRPr="00387B29" w:rsidRDefault="000D71FC" w:rsidP="0087430C">
      <w:pPr>
        <w:pBdr>
          <w:bottom w:val="single" w:sz="12" w:space="1" w:color="008000"/>
        </w:pBdr>
        <w:spacing w:line="520" w:lineRule="exact"/>
        <w:rPr>
          <w:rFonts w:ascii="仿宋" w:eastAsia="仿宋" w:hAnsi="仿宋" w:cs="宋体"/>
          <w:b/>
          <w:sz w:val="32"/>
          <w:szCs w:val="32"/>
        </w:rPr>
      </w:pPr>
      <w:r w:rsidRPr="00387B29">
        <w:rPr>
          <w:rFonts w:ascii="仿宋" w:eastAsia="仿宋" w:hAnsi="仿宋" w:cs="宋体"/>
          <w:b/>
          <w:sz w:val="32"/>
          <w:szCs w:val="32"/>
        </w:rPr>
        <w:t>JJ1212N1</w:t>
      </w:r>
      <w:r w:rsidRPr="00387B29">
        <w:rPr>
          <w:rFonts w:ascii="仿宋" w:eastAsia="仿宋" w:hAnsi="仿宋" w:cs="宋体" w:hint="eastAsia"/>
          <w:b/>
          <w:sz w:val="32"/>
          <w:szCs w:val="32"/>
        </w:rPr>
        <w:t>6</w:t>
      </w:r>
      <w:r w:rsidR="0096090A" w:rsidRPr="00387B29">
        <w:rPr>
          <w:rFonts w:ascii="仿宋" w:eastAsia="仿宋" w:hAnsi="仿宋" w:cs="宋体"/>
          <w:b/>
          <w:sz w:val="32"/>
          <w:szCs w:val="32"/>
        </w:rPr>
        <w:t xml:space="preserve">  </w:t>
      </w:r>
      <w:r w:rsidRPr="00387B29">
        <w:rPr>
          <w:rFonts w:ascii="仿宋" w:eastAsia="仿宋" w:hAnsi="仿宋" w:cs="宋体" w:hint="eastAsia"/>
          <w:b/>
          <w:sz w:val="32"/>
          <w:szCs w:val="32"/>
        </w:rPr>
        <w:t>竣工验收文件（所有参建行为主体单位）</w:t>
      </w:r>
    </w:p>
    <w:tbl>
      <w:tblPr>
        <w:tblW w:w="5000" w:type="pct"/>
        <w:tblLook w:val="04A0" w:firstRow="1" w:lastRow="0" w:firstColumn="1" w:lastColumn="0" w:noHBand="0" w:noVBand="1"/>
      </w:tblPr>
      <w:tblGrid>
        <w:gridCol w:w="889"/>
        <w:gridCol w:w="6500"/>
        <w:gridCol w:w="1139"/>
      </w:tblGrid>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1</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开工报告</w:t>
            </w:r>
          </w:p>
        </w:tc>
        <w:tc>
          <w:tcPr>
            <w:tcW w:w="668"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单位工程竣工验收申请</w:t>
            </w:r>
          </w:p>
        </w:tc>
        <w:tc>
          <w:tcPr>
            <w:tcW w:w="668"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3</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单位工程交工验收证明</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4</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工程概况表</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5</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工程竣工总结</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6</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单位（子单位）工程质量竣工验收记录</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7</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单位（子单位）工程质量控制资料核查记录</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8</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单位（子单位）工程安全和功能检验资料核查及主要功能抽查记录</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9</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单位（子单位）工程观感质量检查记录</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10</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工程结构验收评定书（地基与基础、主体）</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11</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房屋建筑工程质量检查报告书（勘察、设计）</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12</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房屋建筑工程质量评估报告书</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13</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房屋建筑工程竣工报告书</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14</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房屋建筑工程竣工验收报告书</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15</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房屋建筑工程质量保修书</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16</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房屋建筑工程和市政基础设施工程竣工验收备案证</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1B79A7">
        <w:tc>
          <w:tcPr>
            <w:tcW w:w="521" w:type="pct"/>
          </w:tcPr>
          <w:p w:rsidR="000D71FC" w:rsidRPr="00387B29" w:rsidRDefault="000D71FC" w:rsidP="00925B24">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17</w:t>
            </w:r>
          </w:p>
        </w:tc>
        <w:tc>
          <w:tcPr>
            <w:tcW w:w="3811" w:type="pct"/>
          </w:tcPr>
          <w:p w:rsidR="000D71FC" w:rsidRPr="00387B29" w:rsidRDefault="000D71FC" w:rsidP="00925B24">
            <w:pPr>
              <w:spacing w:line="520" w:lineRule="exact"/>
              <w:rPr>
                <w:rFonts w:ascii="仿宋" w:eastAsia="仿宋" w:hAnsi="仿宋"/>
                <w:sz w:val="32"/>
                <w:szCs w:val="32"/>
              </w:rPr>
            </w:pPr>
            <w:r w:rsidRPr="00387B29">
              <w:rPr>
                <w:rFonts w:ascii="仿宋" w:eastAsia="仿宋" w:hAnsi="仿宋" w:hint="eastAsia"/>
                <w:sz w:val="32"/>
                <w:szCs w:val="32"/>
              </w:rPr>
              <w:t>专家组竣工验收意见</w:t>
            </w:r>
          </w:p>
        </w:tc>
        <w:tc>
          <w:tcPr>
            <w:tcW w:w="668" w:type="pct"/>
          </w:tcPr>
          <w:p w:rsidR="000D71FC" w:rsidRPr="00387B29" w:rsidRDefault="000D71FC" w:rsidP="00925B24">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96090A">
        <w:tc>
          <w:tcPr>
            <w:tcW w:w="521" w:type="pct"/>
          </w:tcPr>
          <w:p w:rsidR="000D71FC" w:rsidRPr="00387B29" w:rsidRDefault="000D71FC" w:rsidP="00925B24">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18</w:t>
            </w:r>
          </w:p>
        </w:tc>
        <w:tc>
          <w:tcPr>
            <w:tcW w:w="3811" w:type="pct"/>
          </w:tcPr>
          <w:p w:rsidR="0096090A" w:rsidRPr="00387B29" w:rsidRDefault="000D71FC" w:rsidP="00925B24">
            <w:pPr>
              <w:spacing w:line="520" w:lineRule="exact"/>
              <w:rPr>
                <w:rFonts w:ascii="仿宋" w:eastAsia="仿宋" w:hAnsi="仿宋"/>
                <w:sz w:val="32"/>
                <w:szCs w:val="32"/>
              </w:rPr>
            </w:pPr>
            <w:r w:rsidRPr="00387B29">
              <w:rPr>
                <w:rFonts w:ascii="仿宋" w:eastAsia="仿宋" w:hAnsi="仿宋" w:hint="eastAsia"/>
                <w:sz w:val="32"/>
                <w:szCs w:val="32"/>
              </w:rPr>
              <w:t>规划、消防、环保、档案等部门出具的验收文件或意见</w:t>
            </w:r>
          </w:p>
        </w:tc>
        <w:tc>
          <w:tcPr>
            <w:tcW w:w="668" w:type="pct"/>
          </w:tcPr>
          <w:p w:rsidR="000D71FC" w:rsidRPr="00387B29" w:rsidRDefault="000D71FC" w:rsidP="00925B24">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bl>
    <w:p w:rsidR="000D71FC" w:rsidRPr="00387B29" w:rsidRDefault="000D71FC" w:rsidP="0096090A">
      <w:pPr>
        <w:pBdr>
          <w:top w:val="single" w:sz="12" w:space="0" w:color="008000"/>
          <w:bottom w:val="single" w:sz="12" w:space="1" w:color="008000"/>
        </w:pBdr>
        <w:spacing w:line="520" w:lineRule="exact"/>
        <w:rPr>
          <w:rFonts w:ascii="仿宋" w:eastAsia="仿宋" w:hAnsi="仿宋" w:cs="宋体"/>
          <w:b/>
          <w:sz w:val="32"/>
          <w:szCs w:val="32"/>
        </w:rPr>
      </w:pPr>
      <w:r w:rsidRPr="00387B29">
        <w:rPr>
          <w:rFonts w:ascii="仿宋" w:eastAsia="仿宋" w:hAnsi="仿宋" w:cs="宋体"/>
          <w:b/>
          <w:sz w:val="32"/>
          <w:szCs w:val="32"/>
        </w:rPr>
        <w:lastRenderedPageBreak/>
        <w:t>JJ1212N17</w:t>
      </w:r>
      <w:r w:rsidR="0096090A" w:rsidRPr="00387B29">
        <w:rPr>
          <w:rFonts w:ascii="仿宋" w:eastAsia="仿宋" w:hAnsi="仿宋" w:cs="宋体"/>
          <w:b/>
          <w:sz w:val="32"/>
          <w:szCs w:val="32"/>
        </w:rPr>
        <w:t xml:space="preserve">  </w:t>
      </w:r>
      <w:r w:rsidRPr="00387B29">
        <w:rPr>
          <w:rFonts w:ascii="仿宋" w:eastAsia="仿宋" w:hAnsi="仿宋" w:cs="宋体" w:hint="eastAsia"/>
          <w:b/>
          <w:sz w:val="32"/>
          <w:szCs w:val="32"/>
        </w:rPr>
        <w:t>声像档案</w:t>
      </w:r>
    </w:p>
    <w:tbl>
      <w:tblPr>
        <w:tblW w:w="5000" w:type="pct"/>
        <w:tblLook w:val="04A0" w:firstRow="1" w:lastRow="0" w:firstColumn="1" w:lastColumn="0" w:noHBand="0" w:noVBand="1"/>
      </w:tblPr>
      <w:tblGrid>
        <w:gridCol w:w="889"/>
        <w:gridCol w:w="6500"/>
        <w:gridCol w:w="1139"/>
      </w:tblGrid>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1</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照片（开工前原貌、施工过程及竣工后单位工程外景）</w:t>
            </w:r>
          </w:p>
        </w:tc>
        <w:tc>
          <w:tcPr>
            <w:tcW w:w="668"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光盘或U盘：工程建设过程的录音、录像文件（重大工程）</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bl>
    <w:p w:rsidR="000D71FC" w:rsidRPr="00387B29" w:rsidRDefault="000D71FC" w:rsidP="0087430C">
      <w:pPr>
        <w:pBdr>
          <w:top w:val="single" w:sz="12" w:space="1" w:color="008000"/>
        </w:pBdr>
        <w:spacing w:line="520" w:lineRule="exact"/>
        <w:rPr>
          <w:rFonts w:ascii="仿宋" w:eastAsia="仿宋" w:hAnsi="仿宋"/>
          <w:b/>
          <w:sz w:val="32"/>
          <w:szCs w:val="32"/>
        </w:rPr>
      </w:pPr>
      <w:r w:rsidRPr="00387B29">
        <w:rPr>
          <w:rFonts w:ascii="仿宋" w:eastAsia="仿宋" w:hAnsi="仿宋" w:cs="宋体"/>
          <w:b/>
          <w:sz w:val="32"/>
          <w:szCs w:val="32"/>
        </w:rPr>
        <w:t>JJ1212N18</w:t>
      </w:r>
      <w:r w:rsidR="0096090A" w:rsidRPr="00387B29">
        <w:rPr>
          <w:rFonts w:ascii="仿宋" w:eastAsia="仿宋" w:hAnsi="仿宋" w:cs="宋体"/>
          <w:b/>
          <w:sz w:val="32"/>
          <w:szCs w:val="32"/>
        </w:rPr>
        <w:t xml:space="preserve">  </w:t>
      </w:r>
      <w:r w:rsidRPr="00387B29">
        <w:rPr>
          <w:rFonts w:ascii="仿宋" w:eastAsia="仿宋" w:hAnsi="仿宋" w:hint="eastAsia"/>
          <w:b/>
          <w:sz w:val="32"/>
          <w:szCs w:val="32"/>
        </w:rPr>
        <w:t>电子档案</w:t>
      </w:r>
    </w:p>
    <w:tbl>
      <w:tblPr>
        <w:tblW w:w="8640" w:type="dxa"/>
        <w:tblInd w:w="2" w:type="dxa"/>
        <w:tblBorders>
          <w:top w:val="single" w:sz="12" w:space="0" w:color="008000"/>
          <w:bottom w:val="single" w:sz="12" w:space="0" w:color="008000"/>
        </w:tblBorders>
        <w:tblLayout w:type="fixed"/>
        <w:tblLook w:val="04A0" w:firstRow="1" w:lastRow="0" w:firstColumn="1" w:lastColumn="0" w:noHBand="0" w:noVBand="1"/>
      </w:tblPr>
      <w:tblGrid>
        <w:gridCol w:w="900"/>
        <w:gridCol w:w="6586"/>
        <w:gridCol w:w="1154"/>
      </w:tblGrid>
      <w:tr w:rsidR="000D71FC" w:rsidRPr="00387B29" w:rsidTr="00E5540D">
        <w:tc>
          <w:tcPr>
            <w:tcW w:w="900" w:type="dxa"/>
          </w:tcPr>
          <w:p w:rsidR="000D71FC" w:rsidRPr="00387B29" w:rsidRDefault="000D71FC" w:rsidP="0087430C">
            <w:pPr>
              <w:spacing w:line="520" w:lineRule="exact"/>
              <w:ind w:firstLineChars="100" w:firstLine="320"/>
              <w:rPr>
                <w:rFonts w:ascii="仿宋" w:eastAsia="仿宋" w:hAnsi="仿宋"/>
                <w:sz w:val="32"/>
                <w:szCs w:val="32"/>
              </w:rPr>
            </w:pPr>
            <w:r w:rsidRPr="00387B29">
              <w:rPr>
                <w:rFonts w:ascii="仿宋" w:eastAsia="仿宋" w:hAnsi="仿宋"/>
                <w:sz w:val="32"/>
                <w:szCs w:val="32"/>
              </w:rPr>
              <w:t xml:space="preserve">1        </w:t>
            </w:r>
          </w:p>
        </w:tc>
        <w:tc>
          <w:tcPr>
            <w:tcW w:w="6586" w:type="dxa"/>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A类、E类文件电子扫</w:t>
            </w:r>
            <w:r w:rsidR="00CA0506" w:rsidRPr="00387B29">
              <w:rPr>
                <w:rFonts w:ascii="仿宋" w:eastAsia="仿宋" w:hAnsi="仿宋" w:hint="eastAsia"/>
                <w:sz w:val="32"/>
                <w:szCs w:val="32"/>
              </w:rPr>
              <w:t>描</w:t>
            </w:r>
          </w:p>
        </w:tc>
        <w:tc>
          <w:tcPr>
            <w:tcW w:w="1154" w:type="dxa"/>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永久</w:t>
            </w:r>
          </w:p>
        </w:tc>
      </w:tr>
      <w:tr w:rsidR="00CA0506" w:rsidRPr="00387B29" w:rsidTr="00E5540D">
        <w:tc>
          <w:tcPr>
            <w:tcW w:w="900" w:type="dxa"/>
          </w:tcPr>
          <w:p w:rsidR="00CA0506" w:rsidRPr="00387B29" w:rsidRDefault="00CA0506" w:rsidP="0087430C">
            <w:pPr>
              <w:spacing w:line="520" w:lineRule="exact"/>
              <w:ind w:firstLineChars="100" w:firstLine="320"/>
              <w:rPr>
                <w:rFonts w:ascii="仿宋" w:eastAsia="仿宋" w:hAnsi="仿宋"/>
                <w:sz w:val="32"/>
                <w:szCs w:val="32"/>
              </w:rPr>
            </w:pPr>
            <w:r w:rsidRPr="00387B29">
              <w:rPr>
                <w:rFonts w:ascii="仿宋" w:eastAsia="仿宋" w:hAnsi="仿宋" w:hint="eastAsia"/>
                <w:sz w:val="32"/>
                <w:szCs w:val="32"/>
              </w:rPr>
              <w:t>2</w:t>
            </w:r>
          </w:p>
        </w:tc>
        <w:tc>
          <w:tcPr>
            <w:tcW w:w="6586" w:type="dxa"/>
          </w:tcPr>
          <w:p w:rsidR="00CA0506" w:rsidRPr="00387B29" w:rsidRDefault="00CA0506" w:rsidP="0087430C">
            <w:pPr>
              <w:spacing w:line="520" w:lineRule="exact"/>
              <w:rPr>
                <w:rFonts w:ascii="仿宋" w:eastAsia="仿宋" w:hAnsi="仿宋"/>
                <w:sz w:val="32"/>
                <w:szCs w:val="32"/>
              </w:rPr>
            </w:pPr>
            <w:r w:rsidRPr="00387B29">
              <w:rPr>
                <w:rFonts w:ascii="仿宋" w:eastAsia="仿宋" w:hAnsi="仿宋" w:hint="eastAsia"/>
                <w:sz w:val="32"/>
                <w:szCs w:val="32"/>
              </w:rPr>
              <w:t>竣工图C</w:t>
            </w:r>
            <w:r w:rsidRPr="00387B29">
              <w:rPr>
                <w:rFonts w:ascii="仿宋" w:eastAsia="仿宋" w:hAnsi="仿宋"/>
                <w:sz w:val="32"/>
                <w:szCs w:val="32"/>
              </w:rPr>
              <w:t>AD</w:t>
            </w:r>
            <w:r w:rsidRPr="00387B29">
              <w:rPr>
                <w:rFonts w:ascii="仿宋" w:eastAsia="仿宋" w:hAnsi="仿宋" w:hint="eastAsia"/>
                <w:sz w:val="32"/>
                <w:szCs w:val="32"/>
              </w:rPr>
              <w:t>电子文件</w:t>
            </w:r>
          </w:p>
        </w:tc>
        <w:tc>
          <w:tcPr>
            <w:tcW w:w="1154" w:type="dxa"/>
          </w:tcPr>
          <w:p w:rsidR="00CA0506" w:rsidRPr="00387B29" w:rsidRDefault="00CA0506" w:rsidP="0087430C">
            <w:pPr>
              <w:spacing w:line="520" w:lineRule="exact"/>
              <w:rPr>
                <w:rFonts w:ascii="仿宋" w:eastAsia="仿宋" w:hAnsi="仿宋"/>
                <w:sz w:val="32"/>
                <w:szCs w:val="32"/>
              </w:rPr>
            </w:pPr>
            <w:r w:rsidRPr="00387B29">
              <w:rPr>
                <w:rFonts w:ascii="仿宋" w:eastAsia="仿宋" w:hAnsi="仿宋" w:hint="eastAsia"/>
                <w:sz w:val="32"/>
                <w:szCs w:val="32"/>
              </w:rPr>
              <w:t>永久</w:t>
            </w:r>
          </w:p>
        </w:tc>
      </w:tr>
    </w:tbl>
    <w:p w:rsidR="000D71FC" w:rsidRPr="00387B29" w:rsidRDefault="000D71FC" w:rsidP="0087430C">
      <w:pPr>
        <w:spacing w:line="520" w:lineRule="exact"/>
        <w:ind w:left="3052" w:hangingChars="950" w:hanging="3052"/>
        <w:rPr>
          <w:rFonts w:ascii="仿宋" w:eastAsia="仿宋" w:hAnsi="仿宋" w:cs="宋体"/>
          <w:b/>
          <w:sz w:val="32"/>
          <w:szCs w:val="32"/>
        </w:rPr>
      </w:pPr>
      <w:r w:rsidRPr="00387B29">
        <w:rPr>
          <w:rFonts w:ascii="仿宋" w:eastAsia="仿宋" w:hAnsi="仿宋" w:cs="宋体" w:hint="eastAsia"/>
          <w:b/>
          <w:sz w:val="32"/>
          <w:szCs w:val="32"/>
        </w:rPr>
        <w:t>（改造项目）</w:t>
      </w:r>
    </w:p>
    <w:tbl>
      <w:tblPr>
        <w:tblW w:w="8640" w:type="dxa"/>
        <w:tblInd w:w="2" w:type="dxa"/>
        <w:tblBorders>
          <w:top w:val="single" w:sz="12" w:space="0" w:color="008000"/>
          <w:bottom w:val="single" w:sz="12" w:space="0" w:color="008000"/>
        </w:tblBorders>
        <w:tblLayout w:type="fixed"/>
        <w:tblLook w:val="04A0" w:firstRow="1" w:lastRow="0" w:firstColumn="1" w:lastColumn="0" w:noHBand="0" w:noVBand="1"/>
      </w:tblPr>
      <w:tblGrid>
        <w:gridCol w:w="900"/>
        <w:gridCol w:w="6586"/>
        <w:gridCol w:w="1154"/>
      </w:tblGrid>
      <w:tr w:rsidR="000D71FC" w:rsidRPr="00387B29" w:rsidTr="00E5540D">
        <w:tc>
          <w:tcPr>
            <w:tcW w:w="900" w:type="dxa"/>
          </w:tcPr>
          <w:p w:rsidR="000D71FC" w:rsidRPr="00387B29" w:rsidRDefault="000D71FC" w:rsidP="0087430C">
            <w:pPr>
              <w:spacing w:line="520" w:lineRule="exact"/>
              <w:ind w:firstLineChars="100" w:firstLine="320"/>
              <w:rPr>
                <w:rFonts w:ascii="仿宋" w:eastAsia="仿宋" w:hAnsi="仿宋"/>
                <w:sz w:val="32"/>
                <w:szCs w:val="32"/>
              </w:rPr>
            </w:pPr>
            <w:r w:rsidRPr="00387B29">
              <w:rPr>
                <w:rFonts w:ascii="仿宋" w:eastAsia="仿宋" w:hAnsi="仿宋"/>
                <w:sz w:val="32"/>
                <w:szCs w:val="32"/>
              </w:rPr>
              <w:t xml:space="preserve">1       </w:t>
            </w:r>
          </w:p>
        </w:tc>
        <w:tc>
          <w:tcPr>
            <w:tcW w:w="6586" w:type="dxa"/>
          </w:tcPr>
          <w:p w:rsidR="000D71FC" w:rsidRPr="00387B29" w:rsidRDefault="00CA0506" w:rsidP="0087430C">
            <w:pPr>
              <w:spacing w:line="520" w:lineRule="exact"/>
              <w:rPr>
                <w:rFonts w:ascii="仿宋" w:eastAsia="仿宋" w:hAnsi="仿宋"/>
                <w:sz w:val="32"/>
                <w:szCs w:val="32"/>
              </w:rPr>
            </w:pPr>
            <w:r w:rsidRPr="00387B29">
              <w:rPr>
                <w:rFonts w:ascii="仿宋" w:eastAsia="仿宋" w:hAnsi="仿宋" w:cs="宋体"/>
                <w:w w:val="95"/>
                <w:sz w:val="32"/>
                <w:szCs w:val="32"/>
              </w:rPr>
              <w:t>设计文件、管网线路图纸、签证单</w:t>
            </w:r>
            <w:r w:rsidRPr="00387B29">
              <w:rPr>
                <w:rFonts w:ascii="仿宋" w:eastAsia="仿宋" w:hAnsi="仿宋" w:cs="宋体" w:hint="eastAsia"/>
                <w:w w:val="95"/>
                <w:sz w:val="32"/>
                <w:szCs w:val="32"/>
              </w:rPr>
              <w:t>等</w:t>
            </w:r>
          </w:p>
        </w:tc>
        <w:tc>
          <w:tcPr>
            <w:tcW w:w="1154" w:type="dxa"/>
          </w:tcPr>
          <w:p w:rsidR="000D71FC" w:rsidRPr="00387B29" w:rsidRDefault="00CA0506" w:rsidP="0087430C">
            <w:pPr>
              <w:spacing w:line="520" w:lineRule="exact"/>
              <w:rPr>
                <w:rFonts w:ascii="仿宋" w:eastAsia="仿宋" w:hAnsi="仿宋"/>
                <w:sz w:val="32"/>
                <w:szCs w:val="32"/>
              </w:rPr>
            </w:pPr>
            <w:r w:rsidRPr="00387B29">
              <w:rPr>
                <w:rFonts w:ascii="仿宋" w:eastAsia="仿宋" w:hAnsi="仿宋" w:hint="eastAsia"/>
                <w:sz w:val="32"/>
                <w:szCs w:val="32"/>
              </w:rPr>
              <w:t>永久</w:t>
            </w:r>
          </w:p>
        </w:tc>
      </w:tr>
    </w:tbl>
    <w:p w:rsidR="00AD2323" w:rsidRPr="00387B29" w:rsidRDefault="00AD2323" w:rsidP="0087430C">
      <w:pPr>
        <w:spacing w:line="520" w:lineRule="exact"/>
        <w:rPr>
          <w:rFonts w:ascii="仿宋" w:eastAsia="仿宋" w:hAnsi="仿宋"/>
          <w:sz w:val="32"/>
          <w:szCs w:val="32"/>
        </w:rPr>
      </w:pPr>
    </w:p>
    <w:sectPr w:rsidR="00AD2323" w:rsidRPr="00387B29" w:rsidSect="00925B24">
      <w:pgSz w:w="11906" w:h="16838"/>
      <w:pgMar w:top="1440" w:right="1797" w:bottom="1440" w:left="1797"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856" w:rsidRDefault="00ED0856" w:rsidP="000B00EF">
      <w:r>
        <w:separator/>
      </w:r>
    </w:p>
  </w:endnote>
  <w:endnote w:type="continuationSeparator" w:id="0">
    <w:p w:rsidR="00ED0856" w:rsidRDefault="00ED0856" w:rsidP="000B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856" w:rsidRDefault="00ED0856" w:rsidP="000B00EF">
      <w:r>
        <w:separator/>
      </w:r>
    </w:p>
  </w:footnote>
  <w:footnote w:type="continuationSeparator" w:id="0">
    <w:p w:rsidR="00ED0856" w:rsidRDefault="00ED0856" w:rsidP="000B0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C2B8B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440386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04273C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A90BA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AE2FC0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95AC47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96663E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33A963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1A92DD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26FCA2"/>
    <w:lvl w:ilvl="0">
      <w:start w:val="1"/>
      <w:numFmt w:val="bullet"/>
      <w:lvlText w:val=""/>
      <w:lvlJc w:val="left"/>
      <w:pPr>
        <w:tabs>
          <w:tab w:val="num" w:pos="360"/>
        </w:tabs>
        <w:ind w:left="360" w:hanging="360"/>
      </w:pPr>
      <w:rPr>
        <w:rFonts w:ascii="Wingdings" w:hAnsi="Wingdings" w:hint="default"/>
      </w:rPr>
    </w:lvl>
  </w:abstractNum>
  <w:abstractNum w:abstractNumId="10">
    <w:nsid w:val="08985C52"/>
    <w:multiLevelType w:val="multilevel"/>
    <w:tmpl w:val="08985C52"/>
    <w:lvl w:ilvl="0">
      <w:start w:val="1"/>
      <w:numFmt w:val="japaneseCounting"/>
      <w:lvlText w:val="第%1章"/>
      <w:lvlJc w:val="left"/>
      <w:pPr>
        <w:ind w:left="1215" w:hanging="12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8FF3CDC"/>
    <w:multiLevelType w:val="hybridMultilevel"/>
    <w:tmpl w:val="0C4070E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0D0076AD"/>
    <w:multiLevelType w:val="hybridMultilevel"/>
    <w:tmpl w:val="4F98F750"/>
    <w:lvl w:ilvl="0" w:tplc="68F02D68">
      <w:start w:val="1"/>
      <w:numFmt w:val="bullet"/>
      <w:lvlText w:val="•"/>
      <w:lvlJc w:val="left"/>
      <w:pPr>
        <w:tabs>
          <w:tab w:val="num" w:pos="720"/>
        </w:tabs>
        <w:ind w:left="720" w:hanging="360"/>
      </w:pPr>
      <w:rPr>
        <w:rFonts w:ascii="宋体" w:hAnsi="宋体" w:hint="default"/>
      </w:rPr>
    </w:lvl>
    <w:lvl w:ilvl="1" w:tplc="6E808B1E" w:tentative="1">
      <w:start w:val="1"/>
      <w:numFmt w:val="bullet"/>
      <w:lvlText w:val="•"/>
      <w:lvlJc w:val="left"/>
      <w:pPr>
        <w:tabs>
          <w:tab w:val="num" w:pos="1440"/>
        </w:tabs>
        <w:ind w:left="1440" w:hanging="360"/>
      </w:pPr>
      <w:rPr>
        <w:rFonts w:ascii="宋体" w:hAnsi="宋体" w:hint="default"/>
      </w:rPr>
    </w:lvl>
    <w:lvl w:ilvl="2" w:tplc="6176415C" w:tentative="1">
      <w:start w:val="1"/>
      <w:numFmt w:val="bullet"/>
      <w:lvlText w:val="•"/>
      <w:lvlJc w:val="left"/>
      <w:pPr>
        <w:tabs>
          <w:tab w:val="num" w:pos="2160"/>
        </w:tabs>
        <w:ind w:left="2160" w:hanging="360"/>
      </w:pPr>
      <w:rPr>
        <w:rFonts w:ascii="宋体" w:hAnsi="宋体" w:hint="default"/>
      </w:rPr>
    </w:lvl>
    <w:lvl w:ilvl="3" w:tplc="F9B8AE7E" w:tentative="1">
      <w:start w:val="1"/>
      <w:numFmt w:val="bullet"/>
      <w:lvlText w:val="•"/>
      <w:lvlJc w:val="left"/>
      <w:pPr>
        <w:tabs>
          <w:tab w:val="num" w:pos="2880"/>
        </w:tabs>
        <w:ind w:left="2880" w:hanging="360"/>
      </w:pPr>
      <w:rPr>
        <w:rFonts w:ascii="宋体" w:hAnsi="宋体" w:hint="default"/>
      </w:rPr>
    </w:lvl>
    <w:lvl w:ilvl="4" w:tplc="B23417C0" w:tentative="1">
      <w:start w:val="1"/>
      <w:numFmt w:val="bullet"/>
      <w:lvlText w:val="•"/>
      <w:lvlJc w:val="left"/>
      <w:pPr>
        <w:tabs>
          <w:tab w:val="num" w:pos="3600"/>
        </w:tabs>
        <w:ind w:left="3600" w:hanging="360"/>
      </w:pPr>
      <w:rPr>
        <w:rFonts w:ascii="宋体" w:hAnsi="宋体" w:hint="default"/>
      </w:rPr>
    </w:lvl>
    <w:lvl w:ilvl="5" w:tplc="65001444" w:tentative="1">
      <w:start w:val="1"/>
      <w:numFmt w:val="bullet"/>
      <w:lvlText w:val="•"/>
      <w:lvlJc w:val="left"/>
      <w:pPr>
        <w:tabs>
          <w:tab w:val="num" w:pos="4320"/>
        </w:tabs>
        <w:ind w:left="4320" w:hanging="360"/>
      </w:pPr>
      <w:rPr>
        <w:rFonts w:ascii="宋体" w:hAnsi="宋体" w:hint="default"/>
      </w:rPr>
    </w:lvl>
    <w:lvl w:ilvl="6" w:tplc="E9A648F4" w:tentative="1">
      <w:start w:val="1"/>
      <w:numFmt w:val="bullet"/>
      <w:lvlText w:val="•"/>
      <w:lvlJc w:val="left"/>
      <w:pPr>
        <w:tabs>
          <w:tab w:val="num" w:pos="5040"/>
        </w:tabs>
        <w:ind w:left="5040" w:hanging="360"/>
      </w:pPr>
      <w:rPr>
        <w:rFonts w:ascii="宋体" w:hAnsi="宋体" w:hint="default"/>
      </w:rPr>
    </w:lvl>
    <w:lvl w:ilvl="7" w:tplc="5058D2D2" w:tentative="1">
      <w:start w:val="1"/>
      <w:numFmt w:val="bullet"/>
      <w:lvlText w:val="•"/>
      <w:lvlJc w:val="left"/>
      <w:pPr>
        <w:tabs>
          <w:tab w:val="num" w:pos="5760"/>
        </w:tabs>
        <w:ind w:left="5760" w:hanging="360"/>
      </w:pPr>
      <w:rPr>
        <w:rFonts w:ascii="宋体" w:hAnsi="宋体" w:hint="default"/>
      </w:rPr>
    </w:lvl>
    <w:lvl w:ilvl="8" w:tplc="51E89DAC" w:tentative="1">
      <w:start w:val="1"/>
      <w:numFmt w:val="bullet"/>
      <w:lvlText w:val="•"/>
      <w:lvlJc w:val="left"/>
      <w:pPr>
        <w:tabs>
          <w:tab w:val="num" w:pos="6480"/>
        </w:tabs>
        <w:ind w:left="6480" w:hanging="360"/>
      </w:pPr>
      <w:rPr>
        <w:rFonts w:ascii="宋体" w:hAnsi="宋体" w:hint="default"/>
      </w:rPr>
    </w:lvl>
  </w:abstractNum>
  <w:abstractNum w:abstractNumId="13">
    <w:nsid w:val="12F0272C"/>
    <w:multiLevelType w:val="hybridMultilevel"/>
    <w:tmpl w:val="B4DCDC0E"/>
    <w:lvl w:ilvl="0" w:tplc="2BFEFA08">
      <w:start w:val="1"/>
      <w:numFmt w:val="japaneseCounting"/>
      <w:lvlText w:val="第%1部"/>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085A2D"/>
    <w:multiLevelType w:val="hybridMultilevel"/>
    <w:tmpl w:val="194CBD32"/>
    <w:lvl w:ilvl="0" w:tplc="6D2210F6">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6F03732"/>
    <w:multiLevelType w:val="hybridMultilevel"/>
    <w:tmpl w:val="76C29004"/>
    <w:lvl w:ilvl="0" w:tplc="8BDE34B4">
      <w:start w:val="1"/>
      <w:numFmt w:val="bullet"/>
      <w:lvlText w:val="•"/>
      <w:lvlJc w:val="left"/>
      <w:pPr>
        <w:tabs>
          <w:tab w:val="num" w:pos="720"/>
        </w:tabs>
        <w:ind w:left="720" w:hanging="360"/>
      </w:pPr>
      <w:rPr>
        <w:rFonts w:ascii="宋体" w:hAnsi="宋体" w:hint="default"/>
      </w:rPr>
    </w:lvl>
    <w:lvl w:ilvl="1" w:tplc="53BE30CA" w:tentative="1">
      <w:start w:val="1"/>
      <w:numFmt w:val="bullet"/>
      <w:lvlText w:val="•"/>
      <w:lvlJc w:val="left"/>
      <w:pPr>
        <w:tabs>
          <w:tab w:val="num" w:pos="1440"/>
        </w:tabs>
        <w:ind w:left="1440" w:hanging="360"/>
      </w:pPr>
      <w:rPr>
        <w:rFonts w:ascii="宋体" w:hAnsi="宋体" w:hint="default"/>
      </w:rPr>
    </w:lvl>
    <w:lvl w:ilvl="2" w:tplc="10E801A6" w:tentative="1">
      <w:start w:val="1"/>
      <w:numFmt w:val="bullet"/>
      <w:lvlText w:val="•"/>
      <w:lvlJc w:val="left"/>
      <w:pPr>
        <w:tabs>
          <w:tab w:val="num" w:pos="2160"/>
        </w:tabs>
        <w:ind w:left="2160" w:hanging="360"/>
      </w:pPr>
      <w:rPr>
        <w:rFonts w:ascii="宋体" w:hAnsi="宋体" w:hint="default"/>
      </w:rPr>
    </w:lvl>
    <w:lvl w:ilvl="3" w:tplc="7B3C1288" w:tentative="1">
      <w:start w:val="1"/>
      <w:numFmt w:val="bullet"/>
      <w:lvlText w:val="•"/>
      <w:lvlJc w:val="left"/>
      <w:pPr>
        <w:tabs>
          <w:tab w:val="num" w:pos="2880"/>
        </w:tabs>
        <w:ind w:left="2880" w:hanging="360"/>
      </w:pPr>
      <w:rPr>
        <w:rFonts w:ascii="宋体" w:hAnsi="宋体" w:hint="default"/>
      </w:rPr>
    </w:lvl>
    <w:lvl w:ilvl="4" w:tplc="28B888B6" w:tentative="1">
      <w:start w:val="1"/>
      <w:numFmt w:val="bullet"/>
      <w:lvlText w:val="•"/>
      <w:lvlJc w:val="left"/>
      <w:pPr>
        <w:tabs>
          <w:tab w:val="num" w:pos="3600"/>
        </w:tabs>
        <w:ind w:left="3600" w:hanging="360"/>
      </w:pPr>
      <w:rPr>
        <w:rFonts w:ascii="宋体" w:hAnsi="宋体" w:hint="default"/>
      </w:rPr>
    </w:lvl>
    <w:lvl w:ilvl="5" w:tplc="2878ED50" w:tentative="1">
      <w:start w:val="1"/>
      <w:numFmt w:val="bullet"/>
      <w:lvlText w:val="•"/>
      <w:lvlJc w:val="left"/>
      <w:pPr>
        <w:tabs>
          <w:tab w:val="num" w:pos="4320"/>
        </w:tabs>
        <w:ind w:left="4320" w:hanging="360"/>
      </w:pPr>
      <w:rPr>
        <w:rFonts w:ascii="宋体" w:hAnsi="宋体" w:hint="default"/>
      </w:rPr>
    </w:lvl>
    <w:lvl w:ilvl="6" w:tplc="C1A8BEF0" w:tentative="1">
      <w:start w:val="1"/>
      <w:numFmt w:val="bullet"/>
      <w:lvlText w:val="•"/>
      <w:lvlJc w:val="left"/>
      <w:pPr>
        <w:tabs>
          <w:tab w:val="num" w:pos="5040"/>
        </w:tabs>
        <w:ind w:left="5040" w:hanging="360"/>
      </w:pPr>
      <w:rPr>
        <w:rFonts w:ascii="宋体" w:hAnsi="宋体" w:hint="default"/>
      </w:rPr>
    </w:lvl>
    <w:lvl w:ilvl="7" w:tplc="864A6BB4" w:tentative="1">
      <w:start w:val="1"/>
      <w:numFmt w:val="bullet"/>
      <w:lvlText w:val="•"/>
      <w:lvlJc w:val="left"/>
      <w:pPr>
        <w:tabs>
          <w:tab w:val="num" w:pos="5760"/>
        </w:tabs>
        <w:ind w:left="5760" w:hanging="360"/>
      </w:pPr>
      <w:rPr>
        <w:rFonts w:ascii="宋体" w:hAnsi="宋体" w:hint="default"/>
      </w:rPr>
    </w:lvl>
    <w:lvl w:ilvl="8" w:tplc="4656A992" w:tentative="1">
      <w:start w:val="1"/>
      <w:numFmt w:val="bullet"/>
      <w:lvlText w:val="•"/>
      <w:lvlJc w:val="left"/>
      <w:pPr>
        <w:tabs>
          <w:tab w:val="num" w:pos="6480"/>
        </w:tabs>
        <w:ind w:left="6480" w:hanging="360"/>
      </w:pPr>
      <w:rPr>
        <w:rFonts w:ascii="宋体" w:hAnsi="宋体" w:hint="default"/>
      </w:rPr>
    </w:lvl>
  </w:abstractNum>
  <w:abstractNum w:abstractNumId="16">
    <w:nsid w:val="19494D12"/>
    <w:multiLevelType w:val="hybridMultilevel"/>
    <w:tmpl w:val="EAA202E0"/>
    <w:lvl w:ilvl="0" w:tplc="B2B44C28">
      <w:start w:val="3"/>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CF6862"/>
    <w:multiLevelType w:val="hybridMultilevel"/>
    <w:tmpl w:val="64CEB120"/>
    <w:lvl w:ilvl="0" w:tplc="C9627366">
      <w:start w:val="1"/>
      <w:numFmt w:val="bullet"/>
      <w:lvlText w:val="•"/>
      <w:lvlJc w:val="left"/>
      <w:pPr>
        <w:tabs>
          <w:tab w:val="num" w:pos="720"/>
        </w:tabs>
        <w:ind w:left="720" w:hanging="360"/>
      </w:pPr>
      <w:rPr>
        <w:rFonts w:ascii="宋体" w:hAnsi="宋体" w:hint="default"/>
      </w:rPr>
    </w:lvl>
    <w:lvl w:ilvl="1" w:tplc="78E42774" w:tentative="1">
      <w:start w:val="1"/>
      <w:numFmt w:val="bullet"/>
      <w:lvlText w:val="•"/>
      <w:lvlJc w:val="left"/>
      <w:pPr>
        <w:tabs>
          <w:tab w:val="num" w:pos="1440"/>
        </w:tabs>
        <w:ind w:left="1440" w:hanging="360"/>
      </w:pPr>
      <w:rPr>
        <w:rFonts w:ascii="宋体" w:hAnsi="宋体" w:hint="default"/>
      </w:rPr>
    </w:lvl>
    <w:lvl w:ilvl="2" w:tplc="0C543EFC" w:tentative="1">
      <w:start w:val="1"/>
      <w:numFmt w:val="bullet"/>
      <w:lvlText w:val="•"/>
      <w:lvlJc w:val="left"/>
      <w:pPr>
        <w:tabs>
          <w:tab w:val="num" w:pos="2160"/>
        </w:tabs>
        <w:ind w:left="2160" w:hanging="360"/>
      </w:pPr>
      <w:rPr>
        <w:rFonts w:ascii="宋体" w:hAnsi="宋体" w:hint="default"/>
      </w:rPr>
    </w:lvl>
    <w:lvl w:ilvl="3" w:tplc="D9AAF330" w:tentative="1">
      <w:start w:val="1"/>
      <w:numFmt w:val="bullet"/>
      <w:lvlText w:val="•"/>
      <w:lvlJc w:val="left"/>
      <w:pPr>
        <w:tabs>
          <w:tab w:val="num" w:pos="2880"/>
        </w:tabs>
        <w:ind w:left="2880" w:hanging="360"/>
      </w:pPr>
      <w:rPr>
        <w:rFonts w:ascii="宋体" w:hAnsi="宋体" w:hint="default"/>
      </w:rPr>
    </w:lvl>
    <w:lvl w:ilvl="4" w:tplc="31F25C3A" w:tentative="1">
      <w:start w:val="1"/>
      <w:numFmt w:val="bullet"/>
      <w:lvlText w:val="•"/>
      <w:lvlJc w:val="left"/>
      <w:pPr>
        <w:tabs>
          <w:tab w:val="num" w:pos="3600"/>
        </w:tabs>
        <w:ind w:left="3600" w:hanging="360"/>
      </w:pPr>
      <w:rPr>
        <w:rFonts w:ascii="宋体" w:hAnsi="宋体" w:hint="default"/>
      </w:rPr>
    </w:lvl>
    <w:lvl w:ilvl="5" w:tplc="97CE625C" w:tentative="1">
      <w:start w:val="1"/>
      <w:numFmt w:val="bullet"/>
      <w:lvlText w:val="•"/>
      <w:lvlJc w:val="left"/>
      <w:pPr>
        <w:tabs>
          <w:tab w:val="num" w:pos="4320"/>
        </w:tabs>
        <w:ind w:left="4320" w:hanging="360"/>
      </w:pPr>
      <w:rPr>
        <w:rFonts w:ascii="宋体" w:hAnsi="宋体" w:hint="default"/>
      </w:rPr>
    </w:lvl>
    <w:lvl w:ilvl="6" w:tplc="FCDC3C80" w:tentative="1">
      <w:start w:val="1"/>
      <w:numFmt w:val="bullet"/>
      <w:lvlText w:val="•"/>
      <w:lvlJc w:val="left"/>
      <w:pPr>
        <w:tabs>
          <w:tab w:val="num" w:pos="5040"/>
        </w:tabs>
        <w:ind w:left="5040" w:hanging="360"/>
      </w:pPr>
      <w:rPr>
        <w:rFonts w:ascii="宋体" w:hAnsi="宋体" w:hint="default"/>
      </w:rPr>
    </w:lvl>
    <w:lvl w:ilvl="7" w:tplc="58AAEA24" w:tentative="1">
      <w:start w:val="1"/>
      <w:numFmt w:val="bullet"/>
      <w:lvlText w:val="•"/>
      <w:lvlJc w:val="left"/>
      <w:pPr>
        <w:tabs>
          <w:tab w:val="num" w:pos="5760"/>
        </w:tabs>
        <w:ind w:left="5760" w:hanging="360"/>
      </w:pPr>
      <w:rPr>
        <w:rFonts w:ascii="宋体" w:hAnsi="宋体" w:hint="default"/>
      </w:rPr>
    </w:lvl>
    <w:lvl w:ilvl="8" w:tplc="20F6D462" w:tentative="1">
      <w:start w:val="1"/>
      <w:numFmt w:val="bullet"/>
      <w:lvlText w:val="•"/>
      <w:lvlJc w:val="left"/>
      <w:pPr>
        <w:tabs>
          <w:tab w:val="num" w:pos="6480"/>
        </w:tabs>
        <w:ind w:left="6480" w:hanging="360"/>
      </w:pPr>
      <w:rPr>
        <w:rFonts w:ascii="宋体" w:hAnsi="宋体" w:hint="default"/>
      </w:rPr>
    </w:lvl>
  </w:abstractNum>
  <w:abstractNum w:abstractNumId="18">
    <w:nsid w:val="201E6794"/>
    <w:multiLevelType w:val="multilevel"/>
    <w:tmpl w:val="0409001F"/>
    <w:lvl w:ilvl="0">
      <w:start w:val="1"/>
      <w:numFmt w:val="decimal"/>
      <w:lvlText w:val="%1."/>
      <w:lvlJc w:val="left"/>
      <w:pPr>
        <w:ind w:left="851" w:hanging="425"/>
      </w:pPr>
    </w:lvl>
    <w:lvl w:ilvl="1">
      <w:start w:val="1"/>
      <w:numFmt w:val="decimal"/>
      <w:lvlText w:val="%1.%2."/>
      <w:lvlJc w:val="left"/>
      <w:pPr>
        <w:ind w:left="993" w:hanging="567"/>
      </w:pPr>
    </w:lvl>
    <w:lvl w:ilvl="2">
      <w:start w:val="1"/>
      <w:numFmt w:val="decimal"/>
      <w:lvlText w:val="%1.%2.%3."/>
      <w:lvlJc w:val="left"/>
      <w:pPr>
        <w:ind w:left="1135" w:hanging="709"/>
      </w:pPr>
    </w:lvl>
    <w:lvl w:ilvl="3">
      <w:start w:val="1"/>
      <w:numFmt w:val="decimal"/>
      <w:lvlText w:val="%1.%2.%3.%4."/>
      <w:lvlJc w:val="left"/>
      <w:pPr>
        <w:ind w:left="1277" w:hanging="851"/>
      </w:pPr>
    </w:lvl>
    <w:lvl w:ilvl="4">
      <w:start w:val="1"/>
      <w:numFmt w:val="decimal"/>
      <w:lvlText w:val="%1.%2.%3.%4.%5."/>
      <w:lvlJc w:val="left"/>
      <w:pPr>
        <w:ind w:left="1418" w:hanging="992"/>
      </w:pPr>
    </w:lvl>
    <w:lvl w:ilvl="5">
      <w:start w:val="1"/>
      <w:numFmt w:val="decimal"/>
      <w:lvlText w:val="%1.%2.%3.%4.%5.%6."/>
      <w:lvlJc w:val="left"/>
      <w:pPr>
        <w:ind w:left="1560" w:hanging="1134"/>
      </w:pPr>
    </w:lvl>
    <w:lvl w:ilvl="6">
      <w:start w:val="1"/>
      <w:numFmt w:val="decimal"/>
      <w:lvlText w:val="%1.%2.%3.%4.%5.%6.%7."/>
      <w:lvlJc w:val="left"/>
      <w:pPr>
        <w:ind w:left="1702" w:hanging="1276"/>
      </w:pPr>
    </w:lvl>
    <w:lvl w:ilvl="7">
      <w:start w:val="1"/>
      <w:numFmt w:val="decimal"/>
      <w:lvlText w:val="%1.%2.%3.%4.%5.%6.%7.%8."/>
      <w:lvlJc w:val="left"/>
      <w:pPr>
        <w:ind w:left="1844" w:hanging="1418"/>
      </w:pPr>
    </w:lvl>
    <w:lvl w:ilvl="8">
      <w:start w:val="1"/>
      <w:numFmt w:val="decimal"/>
      <w:lvlText w:val="%1.%2.%3.%4.%5.%6.%7.%8.%9."/>
      <w:lvlJc w:val="left"/>
      <w:pPr>
        <w:ind w:left="1985" w:hanging="1559"/>
      </w:pPr>
    </w:lvl>
  </w:abstractNum>
  <w:abstractNum w:abstractNumId="19">
    <w:nsid w:val="20B0298B"/>
    <w:multiLevelType w:val="hybridMultilevel"/>
    <w:tmpl w:val="900451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29034A5"/>
    <w:multiLevelType w:val="hybridMultilevel"/>
    <w:tmpl w:val="B3B6C294"/>
    <w:lvl w:ilvl="0" w:tplc="93246C3C">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21">
    <w:nsid w:val="262173B2"/>
    <w:multiLevelType w:val="hybridMultilevel"/>
    <w:tmpl w:val="79540408"/>
    <w:lvl w:ilvl="0" w:tplc="A8344A28">
      <w:start w:val="1"/>
      <w:numFmt w:val="japaneseCounting"/>
      <w:lvlText w:val="第%1部"/>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8481D5E"/>
    <w:multiLevelType w:val="hybridMultilevel"/>
    <w:tmpl w:val="B41AC3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295C59DA"/>
    <w:multiLevelType w:val="hybridMultilevel"/>
    <w:tmpl w:val="A0A6AD9C"/>
    <w:lvl w:ilvl="0" w:tplc="93383F10">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A8D2D41"/>
    <w:multiLevelType w:val="hybridMultilevel"/>
    <w:tmpl w:val="738EA3BA"/>
    <w:lvl w:ilvl="0" w:tplc="68A2A50E">
      <w:start w:val="3"/>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BB61D8D"/>
    <w:multiLevelType w:val="hybridMultilevel"/>
    <w:tmpl w:val="CB40CB4E"/>
    <w:lvl w:ilvl="0" w:tplc="4D402932">
      <w:start w:val="1"/>
      <w:numFmt w:val="japaneseCounting"/>
      <w:lvlText w:val="第%1部"/>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33674263"/>
    <w:multiLevelType w:val="hybridMultilevel"/>
    <w:tmpl w:val="D694AE7A"/>
    <w:lvl w:ilvl="0" w:tplc="DEAAA970">
      <w:start w:val="1"/>
      <w:numFmt w:val="japaneseCounting"/>
      <w:lvlText w:val="第%1部"/>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A884418"/>
    <w:multiLevelType w:val="hybridMultilevel"/>
    <w:tmpl w:val="3D462FEA"/>
    <w:lvl w:ilvl="0" w:tplc="D2CA434C">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B240337"/>
    <w:multiLevelType w:val="hybridMultilevel"/>
    <w:tmpl w:val="4498E6E2"/>
    <w:lvl w:ilvl="0" w:tplc="EE90A2F6">
      <w:start w:val="1"/>
      <w:numFmt w:val="japaneseCounting"/>
      <w:lvlText w:val="第%1部"/>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nsid w:val="3E632B54"/>
    <w:multiLevelType w:val="hybridMultilevel"/>
    <w:tmpl w:val="0CD0E19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401A5472"/>
    <w:multiLevelType w:val="hybridMultilevel"/>
    <w:tmpl w:val="6666D30C"/>
    <w:lvl w:ilvl="0" w:tplc="5B6EFC4A">
      <w:start w:val="1"/>
      <w:numFmt w:val="japaneseCounting"/>
      <w:lvlText w:val="第%1部"/>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nsid w:val="442B6EE5"/>
    <w:multiLevelType w:val="hybridMultilevel"/>
    <w:tmpl w:val="16202A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2874282"/>
    <w:multiLevelType w:val="hybridMultilevel"/>
    <w:tmpl w:val="7D326AC0"/>
    <w:lvl w:ilvl="0" w:tplc="D57A5032">
      <w:start w:val="1"/>
      <w:numFmt w:val="bullet"/>
      <w:lvlText w:val=""/>
      <w:lvlJc w:val="left"/>
      <w:pPr>
        <w:tabs>
          <w:tab w:val="num" w:pos="720"/>
        </w:tabs>
        <w:ind w:left="720" w:hanging="360"/>
      </w:pPr>
      <w:rPr>
        <w:rFonts w:ascii="Wingdings" w:hAnsi="Wingdings" w:hint="default"/>
      </w:rPr>
    </w:lvl>
    <w:lvl w:ilvl="1" w:tplc="1F5C8186" w:tentative="1">
      <w:start w:val="1"/>
      <w:numFmt w:val="bullet"/>
      <w:lvlText w:val=""/>
      <w:lvlJc w:val="left"/>
      <w:pPr>
        <w:tabs>
          <w:tab w:val="num" w:pos="1440"/>
        </w:tabs>
        <w:ind w:left="1440" w:hanging="360"/>
      </w:pPr>
      <w:rPr>
        <w:rFonts w:ascii="Wingdings" w:hAnsi="Wingdings" w:hint="default"/>
      </w:rPr>
    </w:lvl>
    <w:lvl w:ilvl="2" w:tplc="5EA67248" w:tentative="1">
      <w:start w:val="1"/>
      <w:numFmt w:val="bullet"/>
      <w:lvlText w:val=""/>
      <w:lvlJc w:val="left"/>
      <w:pPr>
        <w:tabs>
          <w:tab w:val="num" w:pos="2160"/>
        </w:tabs>
        <w:ind w:left="2160" w:hanging="360"/>
      </w:pPr>
      <w:rPr>
        <w:rFonts w:ascii="Wingdings" w:hAnsi="Wingdings" w:hint="default"/>
      </w:rPr>
    </w:lvl>
    <w:lvl w:ilvl="3" w:tplc="BF76CCDE" w:tentative="1">
      <w:start w:val="1"/>
      <w:numFmt w:val="bullet"/>
      <w:lvlText w:val=""/>
      <w:lvlJc w:val="left"/>
      <w:pPr>
        <w:tabs>
          <w:tab w:val="num" w:pos="2880"/>
        </w:tabs>
        <w:ind w:left="2880" w:hanging="360"/>
      </w:pPr>
      <w:rPr>
        <w:rFonts w:ascii="Wingdings" w:hAnsi="Wingdings" w:hint="default"/>
      </w:rPr>
    </w:lvl>
    <w:lvl w:ilvl="4" w:tplc="E6C81574" w:tentative="1">
      <w:start w:val="1"/>
      <w:numFmt w:val="bullet"/>
      <w:lvlText w:val=""/>
      <w:lvlJc w:val="left"/>
      <w:pPr>
        <w:tabs>
          <w:tab w:val="num" w:pos="3600"/>
        </w:tabs>
        <w:ind w:left="3600" w:hanging="360"/>
      </w:pPr>
      <w:rPr>
        <w:rFonts w:ascii="Wingdings" w:hAnsi="Wingdings" w:hint="default"/>
      </w:rPr>
    </w:lvl>
    <w:lvl w:ilvl="5" w:tplc="57AA80DC" w:tentative="1">
      <w:start w:val="1"/>
      <w:numFmt w:val="bullet"/>
      <w:lvlText w:val=""/>
      <w:lvlJc w:val="left"/>
      <w:pPr>
        <w:tabs>
          <w:tab w:val="num" w:pos="4320"/>
        </w:tabs>
        <w:ind w:left="4320" w:hanging="360"/>
      </w:pPr>
      <w:rPr>
        <w:rFonts w:ascii="Wingdings" w:hAnsi="Wingdings" w:hint="default"/>
      </w:rPr>
    </w:lvl>
    <w:lvl w:ilvl="6" w:tplc="F0F0B5BC" w:tentative="1">
      <w:start w:val="1"/>
      <w:numFmt w:val="bullet"/>
      <w:lvlText w:val=""/>
      <w:lvlJc w:val="left"/>
      <w:pPr>
        <w:tabs>
          <w:tab w:val="num" w:pos="5040"/>
        </w:tabs>
        <w:ind w:left="5040" w:hanging="360"/>
      </w:pPr>
      <w:rPr>
        <w:rFonts w:ascii="Wingdings" w:hAnsi="Wingdings" w:hint="default"/>
      </w:rPr>
    </w:lvl>
    <w:lvl w:ilvl="7" w:tplc="5AE225D8" w:tentative="1">
      <w:start w:val="1"/>
      <w:numFmt w:val="bullet"/>
      <w:lvlText w:val=""/>
      <w:lvlJc w:val="left"/>
      <w:pPr>
        <w:tabs>
          <w:tab w:val="num" w:pos="5760"/>
        </w:tabs>
        <w:ind w:left="5760" w:hanging="360"/>
      </w:pPr>
      <w:rPr>
        <w:rFonts w:ascii="Wingdings" w:hAnsi="Wingdings" w:hint="default"/>
      </w:rPr>
    </w:lvl>
    <w:lvl w:ilvl="8" w:tplc="2786B62C" w:tentative="1">
      <w:start w:val="1"/>
      <w:numFmt w:val="bullet"/>
      <w:lvlText w:val=""/>
      <w:lvlJc w:val="left"/>
      <w:pPr>
        <w:tabs>
          <w:tab w:val="num" w:pos="6480"/>
        </w:tabs>
        <w:ind w:left="6480" w:hanging="360"/>
      </w:pPr>
      <w:rPr>
        <w:rFonts w:ascii="Wingdings" w:hAnsi="Wingdings" w:hint="default"/>
      </w:rPr>
    </w:lvl>
  </w:abstractNum>
  <w:abstractNum w:abstractNumId="33">
    <w:nsid w:val="54AC17F3"/>
    <w:multiLevelType w:val="hybridMultilevel"/>
    <w:tmpl w:val="DAEC1EC2"/>
    <w:lvl w:ilvl="0" w:tplc="E4BCBCFE">
      <w:start w:val="1"/>
      <w:numFmt w:val="japaneseCounting"/>
      <w:lvlText w:val="第%1部"/>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5317781"/>
    <w:multiLevelType w:val="hybridMultilevel"/>
    <w:tmpl w:val="A9800598"/>
    <w:lvl w:ilvl="0" w:tplc="5ECAEDF6">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8A20629"/>
    <w:multiLevelType w:val="multilevel"/>
    <w:tmpl w:val="58A20629"/>
    <w:lvl w:ilvl="0">
      <w:start w:val="1"/>
      <w:numFmt w:val="japaneseCounting"/>
      <w:lvlText w:val="第%1条"/>
      <w:lvlJc w:val="left"/>
      <w:pPr>
        <w:ind w:left="1215" w:hanging="1215"/>
      </w:pPr>
      <w:rPr>
        <w:rFonts w:hint="default"/>
        <w:b w:val="0"/>
        <w:lang w:val="en-US"/>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6">
    <w:nsid w:val="66411534"/>
    <w:multiLevelType w:val="hybridMultilevel"/>
    <w:tmpl w:val="B8A2C1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6BA2E89"/>
    <w:multiLevelType w:val="hybridMultilevel"/>
    <w:tmpl w:val="ECD2CBE4"/>
    <w:lvl w:ilvl="0" w:tplc="769EE732">
      <w:start w:val="1"/>
      <w:numFmt w:val="bullet"/>
      <w:lvlText w:val="•"/>
      <w:lvlJc w:val="left"/>
      <w:pPr>
        <w:tabs>
          <w:tab w:val="num" w:pos="720"/>
        </w:tabs>
        <w:ind w:left="720" w:hanging="360"/>
      </w:pPr>
      <w:rPr>
        <w:rFonts w:ascii="宋体" w:hAnsi="宋体" w:hint="default"/>
      </w:rPr>
    </w:lvl>
    <w:lvl w:ilvl="1" w:tplc="2EC82496" w:tentative="1">
      <w:start w:val="1"/>
      <w:numFmt w:val="bullet"/>
      <w:lvlText w:val="•"/>
      <w:lvlJc w:val="left"/>
      <w:pPr>
        <w:tabs>
          <w:tab w:val="num" w:pos="1440"/>
        </w:tabs>
        <w:ind w:left="1440" w:hanging="360"/>
      </w:pPr>
      <w:rPr>
        <w:rFonts w:ascii="宋体" w:hAnsi="宋体" w:hint="default"/>
      </w:rPr>
    </w:lvl>
    <w:lvl w:ilvl="2" w:tplc="CF962F10" w:tentative="1">
      <w:start w:val="1"/>
      <w:numFmt w:val="bullet"/>
      <w:lvlText w:val="•"/>
      <w:lvlJc w:val="left"/>
      <w:pPr>
        <w:tabs>
          <w:tab w:val="num" w:pos="2160"/>
        </w:tabs>
        <w:ind w:left="2160" w:hanging="360"/>
      </w:pPr>
      <w:rPr>
        <w:rFonts w:ascii="宋体" w:hAnsi="宋体" w:hint="default"/>
      </w:rPr>
    </w:lvl>
    <w:lvl w:ilvl="3" w:tplc="00981CD2" w:tentative="1">
      <w:start w:val="1"/>
      <w:numFmt w:val="bullet"/>
      <w:lvlText w:val="•"/>
      <w:lvlJc w:val="left"/>
      <w:pPr>
        <w:tabs>
          <w:tab w:val="num" w:pos="2880"/>
        </w:tabs>
        <w:ind w:left="2880" w:hanging="360"/>
      </w:pPr>
      <w:rPr>
        <w:rFonts w:ascii="宋体" w:hAnsi="宋体" w:hint="default"/>
      </w:rPr>
    </w:lvl>
    <w:lvl w:ilvl="4" w:tplc="26F83BC8" w:tentative="1">
      <w:start w:val="1"/>
      <w:numFmt w:val="bullet"/>
      <w:lvlText w:val="•"/>
      <w:lvlJc w:val="left"/>
      <w:pPr>
        <w:tabs>
          <w:tab w:val="num" w:pos="3600"/>
        </w:tabs>
        <w:ind w:left="3600" w:hanging="360"/>
      </w:pPr>
      <w:rPr>
        <w:rFonts w:ascii="宋体" w:hAnsi="宋体" w:hint="default"/>
      </w:rPr>
    </w:lvl>
    <w:lvl w:ilvl="5" w:tplc="B3682B32" w:tentative="1">
      <w:start w:val="1"/>
      <w:numFmt w:val="bullet"/>
      <w:lvlText w:val="•"/>
      <w:lvlJc w:val="left"/>
      <w:pPr>
        <w:tabs>
          <w:tab w:val="num" w:pos="4320"/>
        </w:tabs>
        <w:ind w:left="4320" w:hanging="360"/>
      </w:pPr>
      <w:rPr>
        <w:rFonts w:ascii="宋体" w:hAnsi="宋体" w:hint="default"/>
      </w:rPr>
    </w:lvl>
    <w:lvl w:ilvl="6" w:tplc="9A3088D2" w:tentative="1">
      <w:start w:val="1"/>
      <w:numFmt w:val="bullet"/>
      <w:lvlText w:val="•"/>
      <w:lvlJc w:val="left"/>
      <w:pPr>
        <w:tabs>
          <w:tab w:val="num" w:pos="5040"/>
        </w:tabs>
        <w:ind w:left="5040" w:hanging="360"/>
      </w:pPr>
      <w:rPr>
        <w:rFonts w:ascii="宋体" w:hAnsi="宋体" w:hint="default"/>
      </w:rPr>
    </w:lvl>
    <w:lvl w:ilvl="7" w:tplc="56BCC248" w:tentative="1">
      <w:start w:val="1"/>
      <w:numFmt w:val="bullet"/>
      <w:lvlText w:val="•"/>
      <w:lvlJc w:val="left"/>
      <w:pPr>
        <w:tabs>
          <w:tab w:val="num" w:pos="5760"/>
        </w:tabs>
        <w:ind w:left="5760" w:hanging="360"/>
      </w:pPr>
      <w:rPr>
        <w:rFonts w:ascii="宋体" w:hAnsi="宋体" w:hint="default"/>
      </w:rPr>
    </w:lvl>
    <w:lvl w:ilvl="8" w:tplc="D4A20274" w:tentative="1">
      <w:start w:val="1"/>
      <w:numFmt w:val="bullet"/>
      <w:lvlText w:val="•"/>
      <w:lvlJc w:val="left"/>
      <w:pPr>
        <w:tabs>
          <w:tab w:val="num" w:pos="6480"/>
        </w:tabs>
        <w:ind w:left="6480" w:hanging="360"/>
      </w:pPr>
      <w:rPr>
        <w:rFonts w:ascii="宋体" w:hAnsi="宋体" w:hint="default"/>
      </w:rPr>
    </w:lvl>
  </w:abstractNum>
  <w:abstractNum w:abstractNumId="38">
    <w:nsid w:val="6E0E58C6"/>
    <w:multiLevelType w:val="hybridMultilevel"/>
    <w:tmpl w:val="0ADC0A8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F990D18"/>
    <w:multiLevelType w:val="hybridMultilevel"/>
    <w:tmpl w:val="584816E8"/>
    <w:lvl w:ilvl="0" w:tplc="2D9892DA">
      <w:start w:val="1"/>
      <w:numFmt w:val="japaneseCounting"/>
      <w:lvlText w:val="第%1部"/>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A2C30DC"/>
    <w:multiLevelType w:val="hybridMultilevel"/>
    <w:tmpl w:val="7334EBEA"/>
    <w:lvl w:ilvl="0" w:tplc="36FE3CA2">
      <w:start w:val="1"/>
      <w:numFmt w:val="japaneseCounting"/>
      <w:lvlText w:val="第%1部"/>
      <w:lvlJc w:val="left"/>
      <w:pPr>
        <w:ind w:left="2520" w:hanging="84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num w:numId="1">
    <w:abstractNumId w:val="17"/>
  </w:num>
  <w:num w:numId="2">
    <w:abstractNumId w:val="12"/>
  </w:num>
  <w:num w:numId="3">
    <w:abstractNumId w:val="15"/>
  </w:num>
  <w:num w:numId="4">
    <w:abstractNumId w:val="37"/>
  </w:num>
  <w:num w:numId="5">
    <w:abstractNumId w:val="13"/>
  </w:num>
  <w:num w:numId="6">
    <w:abstractNumId w:val="25"/>
  </w:num>
  <w:num w:numId="7">
    <w:abstractNumId w:val="40"/>
  </w:num>
  <w:num w:numId="8">
    <w:abstractNumId w:val="39"/>
  </w:num>
  <w:num w:numId="9">
    <w:abstractNumId w:val="21"/>
  </w:num>
  <w:num w:numId="10">
    <w:abstractNumId w:val="33"/>
  </w:num>
  <w:num w:numId="11">
    <w:abstractNumId w:val="28"/>
  </w:num>
  <w:num w:numId="12">
    <w:abstractNumId w:val="26"/>
  </w:num>
  <w:num w:numId="13">
    <w:abstractNumId w:val="30"/>
  </w:num>
  <w:num w:numId="14">
    <w:abstractNumId w:val="20"/>
  </w:num>
  <w:num w:numId="15">
    <w:abstractNumId w:val="32"/>
  </w:num>
  <w:num w:numId="16">
    <w:abstractNumId w:val="14"/>
  </w:num>
  <w:num w:numId="17">
    <w:abstractNumId w:val="24"/>
  </w:num>
  <w:num w:numId="18">
    <w:abstractNumId w:val="23"/>
  </w:num>
  <w:num w:numId="19">
    <w:abstractNumId w:val="27"/>
  </w:num>
  <w:num w:numId="20">
    <w:abstractNumId w:val="16"/>
  </w:num>
  <w:num w:numId="21">
    <w:abstractNumId w:val="34"/>
  </w:num>
  <w:num w:numId="22">
    <w:abstractNumId w:val="18"/>
  </w:num>
  <w:num w:numId="23">
    <w:abstractNumId w:val="11"/>
  </w:num>
  <w:num w:numId="24">
    <w:abstractNumId w:val="29"/>
  </w:num>
  <w:num w:numId="25">
    <w:abstractNumId w:val="22"/>
  </w:num>
  <w:num w:numId="26">
    <w:abstractNumId w:val="36"/>
  </w:num>
  <w:num w:numId="27">
    <w:abstractNumId w:val="38"/>
  </w:num>
  <w:num w:numId="28">
    <w:abstractNumId w:val="31"/>
  </w:num>
  <w:num w:numId="29">
    <w:abstractNumId w:val="19"/>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5"/>
  </w:num>
  <w:num w:numId="39">
    <w:abstractNumId w:val="4"/>
  </w:num>
  <w:num w:numId="40">
    <w:abstractNumId w:val="1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71FC"/>
    <w:rsid w:val="00000ECA"/>
    <w:rsid w:val="00046612"/>
    <w:rsid w:val="000500B4"/>
    <w:rsid w:val="00053B8F"/>
    <w:rsid w:val="000835E7"/>
    <w:rsid w:val="00087C03"/>
    <w:rsid w:val="000A3FFD"/>
    <w:rsid w:val="000B00EF"/>
    <w:rsid w:val="000D2BF5"/>
    <w:rsid w:val="000D4EF4"/>
    <w:rsid w:val="000D53E8"/>
    <w:rsid w:val="000D71FC"/>
    <w:rsid w:val="000F36AC"/>
    <w:rsid w:val="000F5D34"/>
    <w:rsid w:val="001054B8"/>
    <w:rsid w:val="00140ED6"/>
    <w:rsid w:val="00143D24"/>
    <w:rsid w:val="00154BDA"/>
    <w:rsid w:val="00166E2D"/>
    <w:rsid w:val="00174318"/>
    <w:rsid w:val="0019099D"/>
    <w:rsid w:val="00197797"/>
    <w:rsid w:val="001B79A7"/>
    <w:rsid w:val="001C0565"/>
    <w:rsid w:val="001C7424"/>
    <w:rsid w:val="001D0F83"/>
    <w:rsid w:val="00200A7B"/>
    <w:rsid w:val="002022A7"/>
    <w:rsid w:val="00215431"/>
    <w:rsid w:val="002437DA"/>
    <w:rsid w:val="00253901"/>
    <w:rsid w:val="00277D8F"/>
    <w:rsid w:val="002B723F"/>
    <w:rsid w:val="002C1BEB"/>
    <w:rsid w:val="002E233F"/>
    <w:rsid w:val="002F4A28"/>
    <w:rsid w:val="00312DF9"/>
    <w:rsid w:val="0031308E"/>
    <w:rsid w:val="003221B5"/>
    <w:rsid w:val="003301C1"/>
    <w:rsid w:val="003527C3"/>
    <w:rsid w:val="0035575B"/>
    <w:rsid w:val="00355BBC"/>
    <w:rsid w:val="00372472"/>
    <w:rsid w:val="00384A17"/>
    <w:rsid w:val="00387B29"/>
    <w:rsid w:val="00395633"/>
    <w:rsid w:val="00412811"/>
    <w:rsid w:val="0041373A"/>
    <w:rsid w:val="00484BBF"/>
    <w:rsid w:val="004A4FF1"/>
    <w:rsid w:val="004B0AF6"/>
    <w:rsid w:val="004B607F"/>
    <w:rsid w:val="004C0928"/>
    <w:rsid w:val="004E02E5"/>
    <w:rsid w:val="004E0DCB"/>
    <w:rsid w:val="004F0008"/>
    <w:rsid w:val="004F148D"/>
    <w:rsid w:val="0052038B"/>
    <w:rsid w:val="0055300F"/>
    <w:rsid w:val="005613E1"/>
    <w:rsid w:val="00577936"/>
    <w:rsid w:val="005A2357"/>
    <w:rsid w:val="005D111F"/>
    <w:rsid w:val="005D7B6E"/>
    <w:rsid w:val="00621C6E"/>
    <w:rsid w:val="00634256"/>
    <w:rsid w:val="006346D3"/>
    <w:rsid w:val="006419A8"/>
    <w:rsid w:val="00646049"/>
    <w:rsid w:val="00652176"/>
    <w:rsid w:val="006661E1"/>
    <w:rsid w:val="00666B5A"/>
    <w:rsid w:val="00667466"/>
    <w:rsid w:val="00695B5F"/>
    <w:rsid w:val="006C4B02"/>
    <w:rsid w:val="006D5214"/>
    <w:rsid w:val="006F61D2"/>
    <w:rsid w:val="007003D6"/>
    <w:rsid w:val="00705639"/>
    <w:rsid w:val="0071183A"/>
    <w:rsid w:val="007202F9"/>
    <w:rsid w:val="00731020"/>
    <w:rsid w:val="00731C1B"/>
    <w:rsid w:val="00734573"/>
    <w:rsid w:val="00770D64"/>
    <w:rsid w:val="007757F5"/>
    <w:rsid w:val="007A0621"/>
    <w:rsid w:val="007A07B0"/>
    <w:rsid w:val="007A2B5B"/>
    <w:rsid w:val="007B5DBD"/>
    <w:rsid w:val="007C058B"/>
    <w:rsid w:val="007F583E"/>
    <w:rsid w:val="00815150"/>
    <w:rsid w:val="00815FE9"/>
    <w:rsid w:val="00842024"/>
    <w:rsid w:val="008424E1"/>
    <w:rsid w:val="00853140"/>
    <w:rsid w:val="00855EF8"/>
    <w:rsid w:val="008644E1"/>
    <w:rsid w:val="0087430C"/>
    <w:rsid w:val="00875F54"/>
    <w:rsid w:val="008910E4"/>
    <w:rsid w:val="008A0681"/>
    <w:rsid w:val="008C42AE"/>
    <w:rsid w:val="008D34A2"/>
    <w:rsid w:val="008F7856"/>
    <w:rsid w:val="00925B24"/>
    <w:rsid w:val="00931BBE"/>
    <w:rsid w:val="00931C05"/>
    <w:rsid w:val="0094662D"/>
    <w:rsid w:val="00952A08"/>
    <w:rsid w:val="0096090A"/>
    <w:rsid w:val="009822E0"/>
    <w:rsid w:val="009A3D73"/>
    <w:rsid w:val="009B3D5A"/>
    <w:rsid w:val="009B4B94"/>
    <w:rsid w:val="009B6550"/>
    <w:rsid w:val="009C3387"/>
    <w:rsid w:val="009D4930"/>
    <w:rsid w:val="009E5D5D"/>
    <w:rsid w:val="00A1603E"/>
    <w:rsid w:val="00A33E77"/>
    <w:rsid w:val="00A52E5E"/>
    <w:rsid w:val="00A65BD2"/>
    <w:rsid w:val="00A73909"/>
    <w:rsid w:val="00A754A0"/>
    <w:rsid w:val="00AA13E1"/>
    <w:rsid w:val="00AA1CBE"/>
    <w:rsid w:val="00AA34E4"/>
    <w:rsid w:val="00AA57B2"/>
    <w:rsid w:val="00AB4089"/>
    <w:rsid w:val="00AB442A"/>
    <w:rsid w:val="00AC028E"/>
    <w:rsid w:val="00AD0FC3"/>
    <w:rsid w:val="00AD2323"/>
    <w:rsid w:val="00AD3D59"/>
    <w:rsid w:val="00AE3908"/>
    <w:rsid w:val="00AE473C"/>
    <w:rsid w:val="00AE7117"/>
    <w:rsid w:val="00B04C56"/>
    <w:rsid w:val="00B162EB"/>
    <w:rsid w:val="00B164CF"/>
    <w:rsid w:val="00B3143E"/>
    <w:rsid w:val="00B55CF5"/>
    <w:rsid w:val="00B65A0B"/>
    <w:rsid w:val="00B65F0F"/>
    <w:rsid w:val="00B74FD4"/>
    <w:rsid w:val="00B81BF2"/>
    <w:rsid w:val="00B97ECD"/>
    <w:rsid w:val="00BA1684"/>
    <w:rsid w:val="00BA7C6B"/>
    <w:rsid w:val="00BB58DB"/>
    <w:rsid w:val="00BC39C2"/>
    <w:rsid w:val="00BD0063"/>
    <w:rsid w:val="00BD2141"/>
    <w:rsid w:val="00BD7A9E"/>
    <w:rsid w:val="00C263EF"/>
    <w:rsid w:val="00C26BD3"/>
    <w:rsid w:val="00C45B3B"/>
    <w:rsid w:val="00C701C5"/>
    <w:rsid w:val="00CA0506"/>
    <w:rsid w:val="00CD75AB"/>
    <w:rsid w:val="00CE0449"/>
    <w:rsid w:val="00CF67CC"/>
    <w:rsid w:val="00D0246A"/>
    <w:rsid w:val="00D10AFC"/>
    <w:rsid w:val="00D27C43"/>
    <w:rsid w:val="00D32C97"/>
    <w:rsid w:val="00D53A62"/>
    <w:rsid w:val="00DB69E5"/>
    <w:rsid w:val="00DC71F3"/>
    <w:rsid w:val="00DE0C48"/>
    <w:rsid w:val="00DE6EBD"/>
    <w:rsid w:val="00E00D4B"/>
    <w:rsid w:val="00E2198B"/>
    <w:rsid w:val="00E3171C"/>
    <w:rsid w:val="00E3456C"/>
    <w:rsid w:val="00E5540D"/>
    <w:rsid w:val="00E74CA2"/>
    <w:rsid w:val="00E921D3"/>
    <w:rsid w:val="00EA180E"/>
    <w:rsid w:val="00ED0856"/>
    <w:rsid w:val="00ED7C3F"/>
    <w:rsid w:val="00EE36A3"/>
    <w:rsid w:val="00EE7823"/>
    <w:rsid w:val="00EF55C4"/>
    <w:rsid w:val="00EF73C8"/>
    <w:rsid w:val="00F158AD"/>
    <w:rsid w:val="00F16CE5"/>
    <w:rsid w:val="00F20712"/>
    <w:rsid w:val="00F222C7"/>
    <w:rsid w:val="00F257AE"/>
    <w:rsid w:val="00F67F53"/>
    <w:rsid w:val="00F77D24"/>
    <w:rsid w:val="00F92431"/>
    <w:rsid w:val="00FA097E"/>
    <w:rsid w:val="00FC403A"/>
    <w:rsid w:val="00FC6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E5255C-30AE-4000-BCB1-EBE75A56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1FC"/>
    <w:pPr>
      <w:widowControl w:val="0"/>
      <w:jc w:val="both"/>
    </w:pPr>
  </w:style>
  <w:style w:type="paragraph" w:styleId="1">
    <w:name w:val="heading 1"/>
    <w:basedOn w:val="a"/>
    <w:next w:val="a"/>
    <w:link w:val="1Char"/>
    <w:uiPriority w:val="99"/>
    <w:qFormat/>
    <w:rsid w:val="000D71FC"/>
    <w:pPr>
      <w:keepNext/>
      <w:keepLines/>
      <w:spacing w:before="340" w:after="330" w:line="578" w:lineRule="auto"/>
      <w:jc w:val="center"/>
      <w:outlineLvl w:val="0"/>
    </w:pPr>
    <w:rPr>
      <w:b/>
      <w:bCs/>
      <w:kern w:val="44"/>
      <w:sz w:val="36"/>
      <w:szCs w:val="44"/>
    </w:rPr>
  </w:style>
  <w:style w:type="paragraph" w:styleId="2">
    <w:name w:val="heading 2"/>
    <w:basedOn w:val="a"/>
    <w:next w:val="a"/>
    <w:link w:val="2Char"/>
    <w:uiPriority w:val="99"/>
    <w:unhideWhenUsed/>
    <w:qFormat/>
    <w:rsid w:val="000D71FC"/>
    <w:pPr>
      <w:keepNext/>
      <w:keepLines/>
      <w:spacing w:before="260" w:after="260" w:line="416" w:lineRule="auto"/>
      <w:jc w:val="center"/>
      <w:outlineLvl w:val="1"/>
    </w:pPr>
    <w:rPr>
      <w:rFonts w:asciiTheme="majorHAnsi" w:eastAsiaTheme="majorEastAsia" w:hAnsiTheme="majorHAnsi" w:cstheme="majorBidi"/>
      <w:b/>
      <w:bCs/>
      <w:sz w:val="32"/>
      <w:szCs w:val="32"/>
    </w:rPr>
  </w:style>
  <w:style w:type="paragraph" w:styleId="3">
    <w:name w:val="heading 3"/>
    <w:basedOn w:val="a"/>
    <w:next w:val="a"/>
    <w:link w:val="3Char1"/>
    <w:uiPriority w:val="99"/>
    <w:unhideWhenUsed/>
    <w:qFormat/>
    <w:rsid w:val="000D71FC"/>
    <w:pPr>
      <w:keepNext/>
      <w:keepLines/>
      <w:spacing w:before="260" w:after="260" w:line="416" w:lineRule="auto"/>
      <w:outlineLvl w:val="2"/>
    </w:pPr>
    <w:rPr>
      <w:rFonts w:ascii="Calibri" w:eastAsia="宋体" w:hAnsi="Calibri" w:cs="Times New Roman"/>
      <w:b/>
      <w:bCs/>
      <w:color w:val="000000" w:themeColor="text1"/>
      <w:sz w:val="28"/>
      <w:szCs w:val="32"/>
    </w:rPr>
  </w:style>
  <w:style w:type="paragraph" w:styleId="4">
    <w:name w:val="heading 4"/>
    <w:basedOn w:val="a"/>
    <w:next w:val="a"/>
    <w:link w:val="4Char"/>
    <w:uiPriority w:val="99"/>
    <w:unhideWhenUsed/>
    <w:qFormat/>
    <w:rsid w:val="000D71FC"/>
    <w:pPr>
      <w:keepNext/>
      <w:keepLines/>
      <w:spacing w:before="280" w:after="290" w:line="376" w:lineRule="auto"/>
      <w:outlineLvl w:val="3"/>
    </w:pPr>
    <w:rPr>
      <w:rFonts w:asciiTheme="majorHAnsi" w:eastAsiaTheme="majorEastAsia" w:hAnsiTheme="majorHAnsi"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D71FC"/>
    <w:rPr>
      <w:b/>
      <w:bCs/>
      <w:kern w:val="44"/>
      <w:sz w:val="36"/>
      <w:szCs w:val="44"/>
    </w:rPr>
  </w:style>
  <w:style w:type="character" w:customStyle="1" w:styleId="2Char">
    <w:name w:val="标题 2 Char"/>
    <w:basedOn w:val="a0"/>
    <w:link w:val="2"/>
    <w:uiPriority w:val="99"/>
    <w:rsid w:val="000D71FC"/>
    <w:rPr>
      <w:rFonts w:asciiTheme="majorHAnsi" w:eastAsiaTheme="majorEastAsia" w:hAnsiTheme="majorHAnsi" w:cstheme="majorBidi"/>
      <w:b/>
      <w:bCs/>
      <w:sz w:val="32"/>
      <w:szCs w:val="32"/>
    </w:rPr>
  </w:style>
  <w:style w:type="character" w:customStyle="1" w:styleId="3Char">
    <w:name w:val="标题 3 Char"/>
    <w:basedOn w:val="a0"/>
    <w:uiPriority w:val="99"/>
    <w:semiHidden/>
    <w:rsid w:val="000D71FC"/>
    <w:rPr>
      <w:b/>
      <w:bCs/>
      <w:sz w:val="32"/>
      <w:szCs w:val="32"/>
    </w:rPr>
  </w:style>
  <w:style w:type="character" w:customStyle="1" w:styleId="4Char">
    <w:name w:val="标题 4 Char"/>
    <w:basedOn w:val="a0"/>
    <w:link w:val="4"/>
    <w:uiPriority w:val="99"/>
    <w:rsid w:val="000D71FC"/>
    <w:rPr>
      <w:rFonts w:asciiTheme="majorHAnsi" w:eastAsiaTheme="majorEastAsia" w:hAnsiTheme="majorHAnsi" w:cstheme="majorBidi"/>
      <w:b/>
      <w:bCs/>
      <w:sz w:val="24"/>
      <w:szCs w:val="28"/>
    </w:rPr>
  </w:style>
  <w:style w:type="character" w:customStyle="1" w:styleId="3Char1">
    <w:name w:val="标题 3 Char1"/>
    <w:link w:val="3"/>
    <w:uiPriority w:val="99"/>
    <w:qFormat/>
    <w:rsid w:val="000D71FC"/>
    <w:rPr>
      <w:rFonts w:ascii="Calibri" w:eastAsia="宋体" w:hAnsi="Calibri" w:cs="Times New Roman"/>
      <w:b/>
      <w:bCs/>
      <w:color w:val="000000" w:themeColor="text1"/>
      <w:sz w:val="28"/>
      <w:szCs w:val="32"/>
    </w:rPr>
  </w:style>
  <w:style w:type="paragraph" w:styleId="a3">
    <w:name w:val="header"/>
    <w:basedOn w:val="a"/>
    <w:link w:val="Char"/>
    <w:uiPriority w:val="99"/>
    <w:unhideWhenUsed/>
    <w:rsid w:val="000D71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71FC"/>
    <w:rPr>
      <w:sz w:val="18"/>
      <w:szCs w:val="18"/>
    </w:rPr>
  </w:style>
  <w:style w:type="paragraph" w:styleId="a4">
    <w:name w:val="footer"/>
    <w:basedOn w:val="a"/>
    <w:link w:val="Char0"/>
    <w:uiPriority w:val="99"/>
    <w:unhideWhenUsed/>
    <w:rsid w:val="000D71FC"/>
    <w:pPr>
      <w:tabs>
        <w:tab w:val="center" w:pos="4153"/>
        <w:tab w:val="right" w:pos="8306"/>
      </w:tabs>
      <w:snapToGrid w:val="0"/>
      <w:jc w:val="left"/>
    </w:pPr>
    <w:rPr>
      <w:sz w:val="18"/>
      <w:szCs w:val="18"/>
    </w:rPr>
  </w:style>
  <w:style w:type="character" w:customStyle="1" w:styleId="Char0">
    <w:name w:val="页脚 Char"/>
    <w:basedOn w:val="a0"/>
    <w:link w:val="a4"/>
    <w:uiPriority w:val="99"/>
    <w:rsid w:val="000D71FC"/>
    <w:rPr>
      <w:sz w:val="18"/>
      <w:szCs w:val="18"/>
    </w:rPr>
  </w:style>
  <w:style w:type="character" w:customStyle="1" w:styleId="Char1">
    <w:name w:val="正文 + 宋体 Char"/>
    <w:aliases w:val="左侧:  0.24 厘米 Char,行距: 1.5 倍行距 Char"/>
    <w:basedOn w:val="a0"/>
    <w:link w:val="a5"/>
    <w:uiPriority w:val="99"/>
    <w:qFormat/>
    <w:locked/>
    <w:rsid w:val="000D71FC"/>
    <w:rPr>
      <w:rFonts w:ascii="Arial" w:eastAsia="宋体" w:hAnsi="Arial" w:cs="Arial"/>
      <w:color w:val="210903"/>
      <w:shd w:val="clear" w:color="auto" w:fill="FFFFFF"/>
    </w:rPr>
  </w:style>
  <w:style w:type="paragraph" w:customStyle="1" w:styleId="a5">
    <w:name w:val="正文 + 宋体"/>
    <w:aliases w:val="左侧:  0.24 厘米,行距: 1.5 倍行距"/>
    <w:basedOn w:val="a"/>
    <w:link w:val="Char1"/>
    <w:uiPriority w:val="99"/>
    <w:qFormat/>
    <w:rsid w:val="000D71FC"/>
    <w:pPr>
      <w:widowControl/>
      <w:shd w:val="clear" w:color="auto" w:fill="FFFFFF"/>
      <w:wordWrap w:val="0"/>
      <w:spacing w:before="100" w:beforeAutospacing="1" w:after="100" w:afterAutospacing="1" w:line="288" w:lineRule="auto"/>
      <w:ind w:firstLine="390"/>
      <w:jc w:val="left"/>
    </w:pPr>
    <w:rPr>
      <w:rFonts w:ascii="Arial" w:eastAsia="宋体" w:hAnsi="Arial" w:cs="Arial"/>
      <w:color w:val="210903"/>
    </w:rPr>
  </w:style>
  <w:style w:type="character" w:customStyle="1" w:styleId="Char2">
    <w:name w:val="纯文本 Char"/>
    <w:basedOn w:val="a0"/>
    <w:link w:val="a6"/>
    <w:uiPriority w:val="99"/>
    <w:locked/>
    <w:rsid w:val="000D71FC"/>
    <w:rPr>
      <w:rFonts w:ascii="宋体" w:hAnsi="Courier New" w:cs="宋体"/>
      <w:szCs w:val="21"/>
    </w:rPr>
  </w:style>
  <w:style w:type="paragraph" w:styleId="a6">
    <w:name w:val="Plain Text"/>
    <w:basedOn w:val="a"/>
    <w:link w:val="Char2"/>
    <w:uiPriority w:val="99"/>
    <w:rsid w:val="000D71FC"/>
    <w:pPr>
      <w:widowControl/>
      <w:spacing w:before="100" w:beforeAutospacing="1" w:after="100" w:afterAutospacing="1"/>
      <w:jc w:val="left"/>
    </w:pPr>
    <w:rPr>
      <w:rFonts w:ascii="宋体" w:hAnsi="Courier New" w:cs="宋体"/>
      <w:szCs w:val="21"/>
    </w:rPr>
  </w:style>
  <w:style w:type="character" w:customStyle="1" w:styleId="Char10">
    <w:name w:val="纯文本 Char1"/>
    <w:basedOn w:val="a0"/>
    <w:uiPriority w:val="99"/>
    <w:semiHidden/>
    <w:rsid w:val="000D71FC"/>
    <w:rPr>
      <w:rFonts w:ascii="宋体" w:eastAsia="宋体" w:hAnsi="Courier New" w:cs="Courier New"/>
      <w:szCs w:val="21"/>
    </w:rPr>
  </w:style>
  <w:style w:type="paragraph" w:styleId="a7">
    <w:name w:val="List Paragraph"/>
    <w:basedOn w:val="a"/>
    <w:uiPriority w:val="99"/>
    <w:qFormat/>
    <w:rsid w:val="000D71FC"/>
    <w:pPr>
      <w:ind w:firstLineChars="200" w:firstLine="420"/>
    </w:pPr>
  </w:style>
  <w:style w:type="paragraph" w:styleId="a8">
    <w:name w:val="Normal (Web)"/>
    <w:basedOn w:val="a"/>
    <w:uiPriority w:val="99"/>
    <w:qFormat/>
    <w:rsid w:val="000D71FC"/>
    <w:pPr>
      <w:widowControl/>
      <w:spacing w:before="100" w:beforeAutospacing="1" w:after="100" w:afterAutospacing="1"/>
      <w:jc w:val="left"/>
    </w:pPr>
    <w:rPr>
      <w:rFonts w:ascii="宋体" w:eastAsia="宋体" w:hAnsi="宋体" w:cs="宋体"/>
      <w:kern w:val="0"/>
      <w:sz w:val="24"/>
      <w:szCs w:val="24"/>
    </w:rPr>
  </w:style>
  <w:style w:type="character" w:styleId="a9">
    <w:name w:val="Hyperlink"/>
    <w:uiPriority w:val="99"/>
    <w:unhideWhenUsed/>
    <w:rsid w:val="000D71FC"/>
    <w:rPr>
      <w:color w:val="0563C1"/>
      <w:u w:val="single"/>
    </w:rPr>
  </w:style>
  <w:style w:type="paragraph" w:styleId="aa">
    <w:name w:val="Balloon Text"/>
    <w:basedOn w:val="a"/>
    <w:link w:val="Char3"/>
    <w:uiPriority w:val="99"/>
    <w:semiHidden/>
    <w:unhideWhenUsed/>
    <w:rsid w:val="000D71FC"/>
    <w:rPr>
      <w:sz w:val="18"/>
      <w:szCs w:val="18"/>
    </w:rPr>
  </w:style>
  <w:style w:type="character" w:customStyle="1" w:styleId="Char3">
    <w:name w:val="批注框文本 Char"/>
    <w:basedOn w:val="a0"/>
    <w:link w:val="aa"/>
    <w:uiPriority w:val="99"/>
    <w:semiHidden/>
    <w:rsid w:val="000D71FC"/>
    <w:rPr>
      <w:sz w:val="18"/>
      <w:szCs w:val="18"/>
    </w:rPr>
  </w:style>
  <w:style w:type="paragraph" w:styleId="20">
    <w:name w:val="toc 2"/>
    <w:basedOn w:val="a"/>
    <w:next w:val="a"/>
    <w:autoRedefine/>
    <w:uiPriority w:val="39"/>
    <w:unhideWhenUsed/>
    <w:rsid w:val="000D71FC"/>
    <w:pPr>
      <w:ind w:leftChars="200" w:left="420"/>
    </w:pPr>
  </w:style>
  <w:style w:type="paragraph" w:styleId="30">
    <w:name w:val="toc 3"/>
    <w:basedOn w:val="a"/>
    <w:next w:val="a"/>
    <w:autoRedefine/>
    <w:uiPriority w:val="39"/>
    <w:unhideWhenUsed/>
    <w:rsid w:val="000D71FC"/>
    <w:pPr>
      <w:ind w:leftChars="400" w:left="840"/>
    </w:pPr>
  </w:style>
  <w:style w:type="paragraph" w:styleId="10">
    <w:name w:val="toc 1"/>
    <w:basedOn w:val="a"/>
    <w:next w:val="a"/>
    <w:autoRedefine/>
    <w:uiPriority w:val="39"/>
    <w:unhideWhenUsed/>
    <w:rsid w:val="000D71FC"/>
    <w:pPr>
      <w:tabs>
        <w:tab w:val="right" w:leader="dot" w:pos="8296"/>
      </w:tabs>
      <w:spacing w:line="360" w:lineRule="auto"/>
    </w:pPr>
  </w:style>
  <w:style w:type="paragraph" w:styleId="ab">
    <w:name w:val="No Spacing"/>
    <w:uiPriority w:val="1"/>
    <w:qFormat/>
    <w:rsid w:val="000D71FC"/>
    <w:pPr>
      <w:adjustRightInd w:val="0"/>
      <w:snapToGrid w:val="0"/>
    </w:pPr>
    <w:rPr>
      <w:rFonts w:ascii="Tahoma" w:eastAsia="微软雅黑" w:hAnsi="Tahoma" w:cs="Times New Roman"/>
      <w:kern w:val="0"/>
      <w:sz w:val="22"/>
    </w:rPr>
  </w:style>
  <w:style w:type="paragraph" w:styleId="40">
    <w:name w:val="toc 4"/>
    <w:basedOn w:val="a"/>
    <w:next w:val="a"/>
    <w:autoRedefine/>
    <w:uiPriority w:val="39"/>
    <w:unhideWhenUsed/>
    <w:rsid w:val="000D71FC"/>
    <w:pPr>
      <w:ind w:leftChars="600" w:left="1260"/>
    </w:pPr>
  </w:style>
  <w:style w:type="paragraph" w:styleId="ac">
    <w:name w:val="Date"/>
    <w:basedOn w:val="a"/>
    <w:next w:val="a"/>
    <w:link w:val="Char4"/>
    <w:uiPriority w:val="99"/>
    <w:semiHidden/>
    <w:unhideWhenUsed/>
    <w:rsid w:val="000D71FC"/>
    <w:pPr>
      <w:ind w:leftChars="2500" w:left="100"/>
    </w:pPr>
  </w:style>
  <w:style w:type="character" w:customStyle="1" w:styleId="Char4">
    <w:name w:val="日期 Char"/>
    <w:basedOn w:val="a0"/>
    <w:link w:val="ac"/>
    <w:uiPriority w:val="99"/>
    <w:semiHidden/>
    <w:rsid w:val="000D71FC"/>
  </w:style>
  <w:style w:type="table" w:styleId="ad">
    <w:name w:val="Table Grid"/>
    <w:basedOn w:val="a1"/>
    <w:uiPriority w:val="99"/>
    <w:rsid w:val="000D71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TextChar">
    <w:name w:val="Plain Text Char"/>
    <w:uiPriority w:val="99"/>
    <w:locked/>
    <w:rsid w:val="000D71FC"/>
    <w:rPr>
      <w:rFonts w:ascii="宋体" w:hAnsi="Courier New"/>
      <w:sz w:val="21"/>
    </w:rPr>
  </w:style>
  <w:style w:type="paragraph" w:styleId="ae">
    <w:name w:val="annotation text"/>
    <w:basedOn w:val="a"/>
    <w:link w:val="Char11"/>
    <w:unhideWhenUsed/>
    <w:rsid w:val="000D71FC"/>
    <w:pPr>
      <w:jc w:val="left"/>
    </w:pPr>
    <w:rPr>
      <w:rFonts w:ascii="Calibri" w:eastAsia="宋体" w:hAnsi="Calibri" w:cs="Times New Roman"/>
    </w:rPr>
  </w:style>
  <w:style w:type="character" w:customStyle="1" w:styleId="Char5">
    <w:name w:val="批注文字 Char"/>
    <w:basedOn w:val="a0"/>
    <w:uiPriority w:val="99"/>
    <w:semiHidden/>
    <w:rsid w:val="000D71FC"/>
  </w:style>
  <w:style w:type="character" w:customStyle="1" w:styleId="Char11">
    <w:name w:val="批注文字 Char1"/>
    <w:link w:val="ae"/>
    <w:locked/>
    <w:rsid w:val="000D71FC"/>
    <w:rPr>
      <w:rFonts w:ascii="Calibri" w:eastAsia="宋体" w:hAnsi="Calibri" w:cs="Times New Roman"/>
    </w:rPr>
  </w:style>
  <w:style w:type="paragraph" w:customStyle="1" w:styleId="11">
    <w:name w:val="无间隔1"/>
    <w:rsid w:val="000D71FC"/>
    <w:pPr>
      <w:adjustRightInd w:val="0"/>
      <w:snapToGrid w:val="0"/>
    </w:pPr>
    <w:rPr>
      <w:rFonts w:ascii="Tahoma" w:eastAsia="微软雅黑" w:hAnsi="Tahom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10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498F-B65D-4C68-8D52-73D4FA10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38</Pages>
  <Words>2410</Words>
  <Characters>13741</Characters>
  <Application>Microsoft Office Word</Application>
  <DocSecurity>0</DocSecurity>
  <Lines>114</Lines>
  <Paragraphs>32</Paragraphs>
  <ScaleCrop>false</ScaleCrop>
  <Company/>
  <LinksUpToDate>false</LinksUpToDate>
  <CharactersWithSpaces>16119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Windows 用户</cp:lastModifiedBy>
  <cp:revision>122</cp:revision>
  <cp:lastPrinted>2023-04-24T07:58:00Z</cp:lastPrinted>
  <dcterms:created xsi:type="dcterms:W3CDTF">2020-06-01T08:14:00Z</dcterms:created>
  <dcterms:modified xsi:type="dcterms:W3CDTF">2023-10-18T07:11:00Z</dcterms:modified>
</cp:coreProperties>
</file>